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5C844B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0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7E46F079" w:rsidR="00A60283" w:rsidRDefault="006E5FB3" w:rsidP="006E5FB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8E1550" wp14:editId="37D4950D">
                                    <wp:extent cx="634761" cy="600075"/>
                                    <wp:effectExtent l="0" t="0" r="0" b="0"/>
                                    <wp:docPr id="8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20260717_Nouveautes.jp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47467" cy="6120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 w:rsidR="007A26E2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Une sélection de nouveautés de toutes les disciplines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4CE22AE4" w14:textId="77777777" w:rsidR="006E5FB3" w:rsidRDefault="006E5FB3" w:rsidP="006E5FB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0DAE15F7" w14:textId="77777777" w:rsidR="006E5FB3" w:rsidRDefault="006E5FB3" w:rsidP="006E5FB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047DED67" w14:textId="183DACB9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7;6813854,1039880;0,1039880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7E46F079" w:rsidR="00A60283" w:rsidRDefault="006E5FB3" w:rsidP="006E5FB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A8E1550" wp14:editId="37D4950D">
                              <wp:extent cx="634761" cy="600075"/>
                              <wp:effectExtent l="0" t="0" r="0" b="0"/>
                              <wp:docPr id="8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20260717_Nouveautes.jp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7467" cy="6120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 w:rsidR="007A26E2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Une sélection de nouveautés de toutes les disciplines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4CE22AE4" w14:textId="77777777" w:rsidR="006E5FB3" w:rsidRDefault="006E5FB3" w:rsidP="006E5FB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0DAE15F7" w14:textId="77777777" w:rsidR="006E5FB3" w:rsidRDefault="006E5FB3" w:rsidP="006E5FB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047DED67" w14:textId="183DACB9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69E656D1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05025E">
      <w:pPr>
        <w:rPr>
          <w:rFonts w:ascii="Arial" w:hAnsi="Arial" w:cs="Arial"/>
        </w:rPr>
      </w:pPr>
    </w:p>
    <w:p w14:paraId="04209457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b/>
          <w:sz w:val="20"/>
          <w:szCs w:val="20"/>
          <w:lang w:eastAsia="fr-FR"/>
        </w:rPr>
        <w:t>1 - Art et Design</w:t>
      </w:r>
    </w:p>
    <w:p w14:paraId="70E7808E" w14:textId="174898D1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COMPAGNON, Antoine,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Un hiver avec Matisse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Sainte-Marguerite-Sur-Mer Paris : Équateurs/Terre Neuve Editeurs France Inter. Équateurs parallèles. ISBN 978-2-38284-936-1. </w:t>
      </w:r>
    </w:p>
    <w:p w14:paraId="7C3BB534" w14:textId="77777777" w:rsidR="007A26E2" w:rsidRPr="007A26E2" w:rsidRDefault="007A26E2" w:rsidP="007A26E2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>759.060 92 MAT</w:t>
      </w:r>
    </w:p>
    <w:p w14:paraId="19A38234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DELFOSSE, Claire,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Arbre, bruit, cabane…abécédaire affectueux de la ruralité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Lyon : Éditions 205 Cité Anthropocène. À partir de l’Anthropocène. ISBN 978-2-919380-97-8. 307.72 DEL</w:t>
      </w:r>
    </w:p>
    <w:p w14:paraId="30C6D78A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7478A05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DOUH EL IDRISSI, Naoufel,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Basic design : histoire, théorie et pratique du basic design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Paris : </w:t>
      </w:r>
      <w:proofErr w:type="spellStart"/>
      <w:r w:rsidRPr="007A26E2">
        <w:rPr>
          <w:rFonts w:ascii="Arial" w:eastAsia="Times New Roman" w:hAnsi="Arial" w:cs="Arial"/>
          <w:sz w:val="20"/>
          <w:szCs w:val="20"/>
          <w:lang w:eastAsia="fr-FR"/>
        </w:rPr>
        <w:t>l’Harmattan</w:t>
      </w:r>
      <w:proofErr w:type="spellEnd"/>
      <w:r w:rsidRPr="007A26E2">
        <w:rPr>
          <w:rFonts w:ascii="Arial" w:eastAsia="Times New Roman" w:hAnsi="Arial" w:cs="Arial"/>
          <w:sz w:val="20"/>
          <w:szCs w:val="20"/>
          <w:lang w:eastAsia="fr-FR"/>
        </w:rPr>
        <w:t> : UNCAC UEMF. Fusion des horizons. ISBN 978-2-336-59235-0. 745.209 DOU</w:t>
      </w:r>
    </w:p>
    <w:p w14:paraId="6E86C731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39499C9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LARQUIER, Nicolas de, CARRIER, Cécile, CHAMPETIER, Claire, GAFÀ-PISKORZ, </w:t>
      </w:r>
      <w:proofErr w:type="spellStart"/>
      <w:r w:rsidRPr="007A26E2">
        <w:rPr>
          <w:rFonts w:ascii="Arial" w:eastAsia="Times New Roman" w:hAnsi="Arial" w:cs="Arial"/>
          <w:sz w:val="20"/>
          <w:szCs w:val="20"/>
          <w:lang w:eastAsia="fr-FR"/>
        </w:rPr>
        <w:t>Raffaella</w:t>
      </w:r>
      <w:proofErr w:type="spellEnd"/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 et NOVELLINI, Lucile,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Musée de la Romanité : guide des collections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Le Vésinet : Éditions Sans égal. ISBN 978-2-488664-03-5. 069 MUS</w:t>
      </w:r>
    </w:p>
    <w:p w14:paraId="36DC9EF1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8CA651B" w14:textId="51A30579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MEADOWS, Fiona, TUFANO, Antonella, et CITÉ DE L’ARCHITECTURE ET DU PATRIMOINE, 2025.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Super cabane ! éloge d’une autre façon d’habiter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Éditions Gallimard, collection Alternatives Cité de l’architecture et du patrimoine. ISBN 978-2-07-315246-6. 721.04 SUP</w:t>
      </w:r>
    </w:p>
    <w:p w14:paraId="1795A9AF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39B4F20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OURMIÈRES, Laure,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Accorder les couleurs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Paris : Éditions Eyrolles. ISBN 978-2-416-01783-4. </w:t>
      </w:r>
    </w:p>
    <w:p w14:paraId="58377370" w14:textId="77777777" w:rsidR="007A26E2" w:rsidRPr="007A26E2" w:rsidRDefault="007A26E2" w:rsidP="007A26E2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>701.85 OUR</w:t>
      </w:r>
    </w:p>
    <w:p w14:paraId="62547058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SOUPAULT, Ré, METZNER, Manfred et LACORD, Raphaëlle,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L’esprit avant tout : du Bauhaus au reste du monde : souvenirs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Dijon, France : Les Presses du Réel. ISBN 978-2-37896-502-0. 709.2 SOU</w:t>
      </w:r>
    </w:p>
    <w:p w14:paraId="5C66C5F2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DC4B6EB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b/>
          <w:sz w:val="20"/>
          <w:szCs w:val="20"/>
          <w:lang w:eastAsia="fr-FR"/>
        </w:rPr>
        <w:t>2 - Droit, Sciences politiques, Science sociales</w:t>
      </w:r>
    </w:p>
    <w:p w14:paraId="2EAA45B1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DECHEPY-TELLIER, Johan,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La procédure pénale en schémas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5e édition. Paris : Ellipses. (Coll. Le droit en schémas). ISBN 978-2-340-11286-5. 345.05 DEC </w:t>
      </w:r>
    </w:p>
    <w:p w14:paraId="55405591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01F7358" w14:textId="543B5C5E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>HALBERT, Ludovic, ADISSON, Félix, MAISETTI, Nicolas, ARTIOLI, Francesca</w:t>
      </w:r>
      <w:r w:rsidR="00E55E17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La ville verte au pied du mur : quand l’austérité ordonne les politiques environnementales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Paris : Presses de Sciences Po. Collection académique Domaine Gouvernances. ISBN 978-2-7246-4595-8. </w:t>
      </w:r>
    </w:p>
    <w:p w14:paraId="7198BE5F" w14:textId="77777777" w:rsidR="007A26E2" w:rsidRPr="007A26E2" w:rsidRDefault="007A26E2" w:rsidP="007A26E2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>354.33 VIL</w:t>
      </w:r>
    </w:p>
    <w:p w14:paraId="0BCC46B0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HÉRAN, François,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L’immigration en 30 questions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Quatrième édition. Paris : La Documentation française. Doc’ en poche Entrez dans l’actu. ISBN 978-2-11-174348-9. </w:t>
      </w:r>
    </w:p>
    <w:p w14:paraId="36C0914D" w14:textId="77777777" w:rsidR="007A26E2" w:rsidRPr="007A26E2" w:rsidRDefault="007A26E2" w:rsidP="007A26E2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>304.8 HER</w:t>
      </w:r>
    </w:p>
    <w:p w14:paraId="1492F5C4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KARAKI, </w:t>
      </w:r>
      <w:proofErr w:type="spellStart"/>
      <w:r w:rsidRPr="007A26E2">
        <w:rPr>
          <w:rFonts w:ascii="Arial" w:eastAsia="Times New Roman" w:hAnsi="Arial" w:cs="Arial"/>
          <w:sz w:val="20"/>
          <w:szCs w:val="20"/>
          <w:lang w:eastAsia="fr-FR"/>
        </w:rPr>
        <w:t>Samah</w:t>
      </w:r>
      <w:proofErr w:type="spellEnd"/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L’Empathie est politique : Comment les normes sociales façonnent la biologie des sentiments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Paris : L.G.F - Le livre de poche. </w:t>
      </w:r>
      <w:proofErr w:type="spellStart"/>
      <w:r w:rsidRPr="007A26E2">
        <w:rPr>
          <w:rFonts w:ascii="Arial" w:eastAsia="Times New Roman" w:hAnsi="Arial" w:cs="Arial"/>
          <w:sz w:val="20"/>
          <w:szCs w:val="20"/>
          <w:lang w:eastAsia="fr-FR"/>
        </w:rPr>
        <w:t>LeLivre</w:t>
      </w:r>
      <w:proofErr w:type="spellEnd"/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 de poche Documents. ISBN 978-2-253-25295-5. </w:t>
      </w:r>
    </w:p>
    <w:p w14:paraId="64EB1BEB" w14:textId="77777777" w:rsidR="007A26E2" w:rsidRPr="007A26E2" w:rsidRDefault="007A26E2" w:rsidP="007A26E2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>152.4 KAR</w:t>
      </w:r>
    </w:p>
    <w:p w14:paraId="2A9AFDA9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PUIGELIER, Catherine.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Les dangers de la recherche scientifique (ou l’indispensable respect de l’intégrité scientifique)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Le Kremlin-Bicêtre : Mare &amp; Martin. Science et droit. ISBN 978-2-38600-249-6. 344.09 PUI</w:t>
      </w:r>
    </w:p>
    <w:p w14:paraId="1701F677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159044E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3 - Economie et Gestion </w:t>
      </w:r>
    </w:p>
    <w:p w14:paraId="0F06EC58" w14:textId="04535998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AUBERT, Nicole, GAULÉJAC, Vincent de,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 coût de l’excellence : En finir avec le culte de la performance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Nouvelle édition mise à jour et augmentée. Paris : Éditions Points. Points Économie. ISBN 979-10-414-2779-6. 306.3 AUB</w:t>
      </w:r>
    </w:p>
    <w:p w14:paraId="17A5B4CD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B15E53A" w14:textId="0CA0CEB9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lastRenderedPageBreak/>
        <w:t xml:space="preserve">AUBRY, Caroline et DUFOUR, Nicolas,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Risk management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3e édition. Le Mans : </w:t>
      </w:r>
      <w:proofErr w:type="spellStart"/>
      <w:r w:rsidRPr="007A26E2">
        <w:rPr>
          <w:rFonts w:ascii="Arial" w:eastAsia="Times New Roman" w:hAnsi="Arial" w:cs="Arial"/>
          <w:sz w:val="20"/>
          <w:szCs w:val="20"/>
          <w:lang w:eastAsia="fr-FR"/>
        </w:rPr>
        <w:t>Gereso</w:t>
      </w:r>
      <w:proofErr w:type="spellEnd"/>
      <w:r w:rsidRPr="007A26E2">
        <w:rPr>
          <w:rFonts w:ascii="Arial" w:eastAsia="Times New Roman" w:hAnsi="Arial" w:cs="Arial"/>
          <w:sz w:val="20"/>
          <w:szCs w:val="20"/>
          <w:lang w:eastAsia="fr-FR"/>
        </w:rPr>
        <w:t>. Management. ISBN 979-10-397-1096-1. E13 AUB</w:t>
      </w:r>
    </w:p>
    <w:p w14:paraId="2207CA39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FE5B29E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NAIT MAZI, Maurane,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Seconde main : une nouvelle économie des objets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Éditions les Pérégrines. ISBN 979-10-252-0699-7. 338.927 NAI</w:t>
      </w:r>
    </w:p>
    <w:p w14:paraId="4A021CEE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E1CC5E1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PLANE, Jean-Michel,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Théories du leadership : modèles classiques et contemporains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2e édition. Paris : Dunod. Management sup management, ressources humaines. ISBN 978-2-10-088838-2. 653.1 PLA</w:t>
      </w:r>
    </w:p>
    <w:p w14:paraId="40E02666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22DF2D7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PLATEAU URBAIN, CITRON, Paul, JEAN-CALMETTES, </w:t>
      </w:r>
      <w:proofErr w:type="spellStart"/>
      <w:r w:rsidRPr="007A26E2">
        <w:rPr>
          <w:rFonts w:ascii="Arial" w:eastAsia="Times New Roman" w:hAnsi="Arial" w:cs="Arial"/>
          <w:sz w:val="20"/>
          <w:szCs w:val="20"/>
          <w:lang w:eastAsia="fr-FR"/>
        </w:rPr>
        <w:t>Aïnhoa</w:t>
      </w:r>
      <w:proofErr w:type="spellEnd"/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, LAMBERTERIE, Angèle de, LAISNEY, Simon et ROUET, Mathias,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Des villes en mieux : occupations temporaires et tiers-lieux solidaires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Le Pommier. ISBN 978-2-7465-2809-3. 390.6 CIT</w:t>
      </w:r>
    </w:p>
    <w:p w14:paraId="67CA0F80" w14:textId="77777777" w:rsidR="007A26E2" w:rsidRPr="007A26E2" w:rsidRDefault="007A26E2" w:rsidP="007A26E2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DC182D5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b/>
          <w:sz w:val="20"/>
          <w:szCs w:val="20"/>
          <w:lang w:eastAsia="fr-FR"/>
        </w:rPr>
        <w:t>4 - Psychologie - STAPS</w:t>
      </w:r>
    </w:p>
    <w:p w14:paraId="13C4FD59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737FC41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AUTORITÉ DES RELATIONS SOCIALES DES PLATEFORMES D’EMPLOI, MARZO, Claire, BACHIMONT, Bruno, DANESIN, Giulia, </w:t>
      </w:r>
      <w:r w:rsidRPr="007A26E2">
        <w:rPr>
          <w:rFonts w:ascii="Arial" w:eastAsia="Times New Roman" w:hAnsi="Arial" w:cs="Arial"/>
          <w:i/>
          <w:sz w:val="20"/>
          <w:szCs w:val="20"/>
          <w:lang w:eastAsia="fr-FR"/>
        </w:rPr>
        <w:t>et al.,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L’IA et l’IA générative à l’université : perspectives pluridisciplinaires et prospectives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Caen : Éditions EMS, management &amp; société. Questions de société Innovation et institutions publiques. ISBN 978-2-38630-348-7. 373.5 IAG</w:t>
      </w:r>
    </w:p>
    <w:p w14:paraId="09D4F094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91E22A0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BAUER-MOTTI, Fanny,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L’emprise : perversion, relations destructrices et déséquilibres affectifs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Ellipses. 100 questions/réponses. ISBN 978-2-340-11442-5. 158.2 BAU</w:t>
      </w:r>
    </w:p>
    <w:p w14:paraId="24232B32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43CD32F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CYRULNIK, Boris, ANAUT, Marie, BUSTANY, Pierre, UNGAR, Michael, TOUSIGNANT, Michel, TYCHEY, Claude de, BENTOLILA, Alain, DELAGE, Michel,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Les deux visages de la résilience : contre la récupération d’un concept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Odile Jacob. Odile Jacob poches psychologie. ISBN 978-2-415-01446-9. 155.24 CYR</w:t>
      </w:r>
    </w:p>
    <w:p w14:paraId="5C7EB0DA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35381ED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CARESSA, Myriam,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La vulnérabilité dans tous ses états : regards croisés et pluridisciplinaires dans un monde en transition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Caen : Éditions EMS, Management &amp; société. Questions de société. ISBN 978-2-38630-356-2. 302.5 CAR</w:t>
      </w:r>
    </w:p>
    <w:p w14:paraId="35AC15B3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5C93B23" w14:textId="10275305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GRANDJEAN, Anne-Claire, HUMBERT, Sylvie, 2025.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Sexe, genre &amp; discrimination(s)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Limoges : </w:t>
      </w:r>
      <w:proofErr w:type="spellStart"/>
      <w:r w:rsidRPr="007A26E2">
        <w:rPr>
          <w:rFonts w:ascii="Arial" w:eastAsia="Times New Roman" w:hAnsi="Arial" w:cs="Arial"/>
          <w:sz w:val="20"/>
          <w:szCs w:val="20"/>
          <w:lang w:eastAsia="fr-FR"/>
        </w:rPr>
        <w:t>Pulim</w:t>
      </w:r>
      <w:proofErr w:type="spellEnd"/>
      <w:r w:rsidRPr="007A26E2">
        <w:rPr>
          <w:rFonts w:ascii="Arial" w:eastAsia="Times New Roman" w:hAnsi="Arial" w:cs="Arial"/>
          <w:sz w:val="20"/>
          <w:szCs w:val="20"/>
          <w:lang w:eastAsia="fr-FR"/>
        </w:rPr>
        <w:t>. Droit &amp; justice. ISBN 978-2-84287-904-4. 323.1 GRA</w:t>
      </w:r>
    </w:p>
    <w:p w14:paraId="33EE86A8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0B0A5CF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JACCOUD, Christophe et QUIN, Grégory, 2023.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Les Sports modernes : société, culture, temporalité, territoire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2023. Neuchâtel : Éditions </w:t>
      </w:r>
      <w:proofErr w:type="spellStart"/>
      <w:r w:rsidRPr="007A26E2">
        <w:rPr>
          <w:rFonts w:ascii="Arial" w:eastAsia="Times New Roman" w:hAnsi="Arial" w:cs="Arial"/>
          <w:sz w:val="20"/>
          <w:szCs w:val="20"/>
          <w:lang w:eastAsia="fr-FR"/>
        </w:rPr>
        <w:t>Alphil</w:t>
      </w:r>
      <w:proofErr w:type="spellEnd"/>
      <w:r w:rsidRPr="007A26E2">
        <w:rPr>
          <w:rFonts w:ascii="Arial" w:eastAsia="Times New Roman" w:hAnsi="Arial" w:cs="Arial"/>
          <w:sz w:val="20"/>
          <w:szCs w:val="20"/>
          <w:lang w:eastAsia="fr-FR"/>
        </w:rPr>
        <w:t>-Presses universitaires suisses. 306.483 SPO</w:t>
      </w:r>
    </w:p>
    <w:p w14:paraId="73D5DAAD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E330EF0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JOING-MAROYE, Isabelle et LLENA, Clément, 2025.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 bien-être en EPS et dans les pratiques physiques, sportives et artistiques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Montpellier : Editions AFRAPS. ISBN 978-2-910448-34-9. 796.07 JOI</w:t>
      </w:r>
    </w:p>
    <w:p w14:paraId="37D10333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87498A9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PIGEARD DE GURBERT, Guillaume,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Philosopher mode d’emploi : les 5 structures élémentaires de la philosophie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Malakoff : Armand Colin. &lt;&lt;Des &gt;&gt;mots pour penser. ISBN 978-2-200-63819-1. 102 PIG </w:t>
      </w:r>
    </w:p>
    <w:p w14:paraId="5C118321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6E06CDF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ABD5F5D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b/>
          <w:sz w:val="20"/>
          <w:szCs w:val="20"/>
          <w:lang w:eastAsia="fr-FR"/>
        </w:rPr>
        <w:t>5 - Histoire – Géographie</w:t>
      </w:r>
    </w:p>
    <w:p w14:paraId="1E0016AE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472C4EA" w14:textId="146A4772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BAHOKEN, Françoise, LAMBERT, Nicolas, 2025.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Cartographia : comment les géographes (re)dessinent le monde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Malakoff : Armand Colin. ISBN 978-2-200-64019-4. </w:t>
      </w:r>
    </w:p>
    <w:p w14:paraId="41F90539" w14:textId="77777777" w:rsidR="007A26E2" w:rsidRPr="007A26E2" w:rsidRDefault="007A26E2" w:rsidP="007A26E2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>912.014 BAH</w:t>
      </w:r>
    </w:p>
    <w:p w14:paraId="094A28BD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BIBLIOTHÈQUE NATIONALE DE FRANCE, GAREL-GRISLIN, Julie et ION, Cristina,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Cartes imaginaires : inventer des mondes : [exposition, Bibliothèque nationale de France, site François-</w:t>
      </w:r>
      <w:proofErr w:type="spellStart"/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Miterrand</w:t>
      </w:r>
      <w:proofErr w:type="spellEnd"/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, du 23 mars au 19 juillet 2026]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Paris : Bibliothèque nationale de France. ISBN 978-2-7177-3024-1. </w:t>
      </w:r>
    </w:p>
    <w:p w14:paraId="7D0983A4" w14:textId="77777777" w:rsidR="007A26E2" w:rsidRPr="007A26E2" w:rsidRDefault="007A26E2" w:rsidP="007A26E2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>7 CAR</w:t>
      </w:r>
    </w:p>
    <w:p w14:paraId="710C387D" w14:textId="1495E800" w:rsid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>BLOCH, Marc</w:t>
      </w:r>
      <w:r w:rsidR="00E55E17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2025.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Réflexions d’un historien sur les fausses nouvelles de la guerre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Dunod. Dunod Poche. ISBN 978-2-10-087975-5. 940.3 BLO</w:t>
      </w:r>
    </w:p>
    <w:p w14:paraId="55F20C69" w14:textId="77777777" w:rsidR="00E55E17" w:rsidRPr="007A26E2" w:rsidRDefault="00E55E17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CE014CF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CONDETTE, Jean-François, 2025.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Histoire de l’enseignement supérieur en France : XIXe siècle - XXIe siècle : formation, recherche et engagement dans la vie de la Cité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Malakoff : Armand Colin. Collection U. ISBN 978-2-200-64240-2. 378.44 CON </w:t>
      </w:r>
    </w:p>
    <w:p w14:paraId="3B8B3DB7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7CB5A56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TELLIER, Thibault,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Histoire de la banlieue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Pocket. Agora Histoire. ISBN 978-2-266-35264-2. 307.74 TEL</w:t>
      </w:r>
    </w:p>
    <w:p w14:paraId="7F5592AB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0E8ACE0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VAN RUYMBEKE, Bertrand,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1776 : l’année américaine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Tallandier Ministère des Armées. ISBN 979-10-210-4949-9. 973.3 VAN</w:t>
      </w:r>
    </w:p>
    <w:p w14:paraId="493CBF80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8B7F32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6 - Lettres et langues </w:t>
      </w:r>
    </w:p>
    <w:p w14:paraId="149B7802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B57AC36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BERNAND, Carmen et BERNAND, Carmen, 2023.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L’Amérique latine précolombienne : des premiers peuples à </w:t>
      </w:r>
      <w:proofErr w:type="spellStart"/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Tupac</w:t>
      </w:r>
      <w:proofErr w:type="spellEnd"/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Amaru</w:t>
      </w:r>
      <w:proofErr w:type="spellEnd"/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, dernière glaciation-XVIe siècle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Paris : Belin - </w:t>
      </w:r>
      <w:proofErr w:type="spellStart"/>
      <w:r w:rsidRPr="007A26E2">
        <w:rPr>
          <w:rFonts w:ascii="Arial" w:eastAsia="Times New Roman" w:hAnsi="Arial" w:cs="Arial"/>
          <w:sz w:val="20"/>
          <w:szCs w:val="20"/>
          <w:lang w:eastAsia="fr-FR"/>
        </w:rPr>
        <w:t>Humensis</w:t>
      </w:r>
      <w:proofErr w:type="spellEnd"/>
      <w:r w:rsidRPr="007A26E2">
        <w:rPr>
          <w:rFonts w:ascii="Arial" w:eastAsia="Times New Roman" w:hAnsi="Arial" w:cs="Arial"/>
          <w:sz w:val="20"/>
          <w:szCs w:val="20"/>
          <w:lang w:eastAsia="fr-FR"/>
        </w:rPr>
        <w:t>. Mondes anciens dernière glaciation - XVIe siècle. ISBN 978-2-410-02836-2. 980.01 BER</w:t>
      </w:r>
    </w:p>
    <w:p w14:paraId="5D765208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F35E283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CHANCEL-BARDELOT, Béatrice de,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Licornes ! Sur les traces d’un mythe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Grand Palais-RMN Editions. ISBN 978-2-7118-8219-9. 809.93 LIC</w:t>
      </w:r>
    </w:p>
    <w:p w14:paraId="713F7AC0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B551CAD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POURCHET, Maria,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Un été avec Romain Gary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Equateurs France Inter. Equateurs parallèles. ISBN 978-2-38284-823-4. 843 GAR P</w:t>
      </w:r>
    </w:p>
    <w:p w14:paraId="7B39D550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4B94E4D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PESSOA, Fernando, LAYE, Françoise, BRÉCHON, Robert et LOURENÇO, Eduardo,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 livre de l’intranquillité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Christian Bourgois éditeur. ISBN 978-2-267-05920-5.  869.1 PES</w:t>
      </w:r>
    </w:p>
    <w:p w14:paraId="03FDE413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E23695F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POZZUOLI, Alain,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Bram Stoker : dans l’ombre de Dracula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Monaco : </w:t>
      </w:r>
      <w:proofErr w:type="spellStart"/>
      <w:r w:rsidRPr="007A26E2">
        <w:rPr>
          <w:rFonts w:ascii="Arial" w:eastAsia="Times New Roman" w:hAnsi="Arial" w:cs="Arial"/>
          <w:sz w:val="20"/>
          <w:szCs w:val="20"/>
          <w:lang w:eastAsia="fr-FR"/>
        </w:rPr>
        <w:t>Litos</w:t>
      </w:r>
      <w:proofErr w:type="spellEnd"/>
      <w:r w:rsidRPr="007A26E2">
        <w:rPr>
          <w:rFonts w:ascii="Arial" w:eastAsia="Times New Roman" w:hAnsi="Arial" w:cs="Arial"/>
          <w:sz w:val="20"/>
          <w:szCs w:val="20"/>
          <w:lang w:eastAsia="fr-FR"/>
        </w:rPr>
        <w:t>. ISBN 978-2-38506-166-1. 823 STO P</w:t>
      </w:r>
    </w:p>
    <w:p w14:paraId="6F8E2B63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C2378EA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b/>
          <w:sz w:val="20"/>
          <w:szCs w:val="20"/>
          <w:lang w:eastAsia="fr-FR"/>
        </w:rPr>
        <w:t>7 - Mathématiques, Informatique, Physique, Sciences appliquées</w:t>
      </w:r>
    </w:p>
    <w:p w14:paraId="37E27DE7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704D90B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BONVOISIN, Samuel, GOLDIN, François et TALIN, Antoine, 2025.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Cultiver l’eau douce : du jardin de pluie à l’hydrologie régénérative, des solutions concrètes pour régénérer nos écosystèmes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Ulmer. ISBN 978-2-37922-440-9. 631.58 BON</w:t>
      </w:r>
    </w:p>
    <w:p w14:paraId="60073178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F01A476" w14:textId="41D2EBC4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DEIBER, André, DJAMA, Farès, HUSSON, Daniel, IZBICKI, Jean-Louis, IZBICKI, Jean-Louis, LEHOUCQ, Roland, RIAZUELO, Alain, MEIER, Dominique, et SAT, 2025.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La physique pour les nuls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[2e édition]. Paris : First éditions. Pour les nuls. ISBN 978-2-412-09024-4. 530.09 PHY</w:t>
      </w:r>
    </w:p>
    <w:p w14:paraId="4D0EEA81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0473413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FARGES, François, FERRARIS, Cristiano, PARODI, Gian Carlo, </w:t>
      </w:r>
      <w:r w:rsidRPr="007A26E2">
        <w:rPr>
          <w:rFonts w:ascii="Arial" w:eastAsia="Times New Roman" w:hAnsi="Arial" w:cs="Arial"/>
          <w:i/>
          <w:sz w:val="20"/>
          <w:szCs w:val="20"/>
          <w:lang w:eastAsia="fr-FR"/>
        </w:rPr>
        <w:t>et al.,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 MUSÉUM NATIONAL D’HISTOIRE NATURELLE, Galerie de minéralogie et de géologie, 2025.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Trésors de la Terre : galerie de minéralogie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Édition 2025. Paris : Muséum national d’histoire naturelle Grand Palais-RMN Éditions. ISBN 978-2-7118-8078-2. 549.1 TRE</w:t>
      </w:r>
    </w:p>
    <w:p w14:paraId="56A5953E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95B4B49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HENDERSON, Caspar et AZAY, Lucien d’, 2024.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Une histoire naturelle des sons : notes sur l’audible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Points. Essais. ISBN 979-10-414-2593-8. 534.009 HEN</w:t>
      </w:r>
    </w:p>
    <w:p w14:paraId="2E63E83E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9D15941" w14:textId="35CB83CD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KRAEMER, Jean-Christophe, 2025.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Une histoire de la physique : Les concepts, les découvertes, les acteurs. Tome 1</w:t>
      </w:r>
      <w:bookmarkStart w:id="0" w:name="_GoBack"/>
      <w:bookmarkEnd w:id="0"/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. </w:t>
      </w:r>
      <w:proofErr w:type="gramStart"/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des</w:t>
      </w:r>
      <w:proofErr w:type="gramEnd"/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origines à Kepler et Galilée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Toulouse : </w:t>
      </w:r>
      <w:proofErr w:type="spellStart"/>
      <w:r w:rsidRPr="007A26E2">
        <w:rPr>
          <w:rFonts w:ascii="Arial" w:eastAsia="Times New Roman" w:hAnsi="Arial" w:cs="Arial"/>
          <w:sz w:val="20"/>
          <w:szCs w:val="20"/>
          <w:lang w:eastAsia="fr-FR"/>
        </w:rPr>
        <w:t>Cépaduès</w:t>
      </w:r>
      <w:proofErr w:type="spellEnd"/>
      <w:r w:rsidRPr="007A26E2">
        <w:rPr>
          <w:rFonts w:ascii="Arial" w:eastAsia="Times New Roman" w:hAnsi="Arial" w:cs="Arial"/>
          <w:sz w:val="20"/>
          <w:szCs w:val="20"/>
          <w:lang w:eastAsia="fr-FR"/>
        </w:rPr>
        <w:t>. Leçons de physique. ISBN 978-2-38395-149-0. 530.09 KRA 1</w:t>
      </w:r>
    </w:p>
    <w:p w14:paraId="7F59FE6E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82D0C6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b/>
          <w:sz w:val="20"/>
          <w:szCs w:val="20"/>
          <w:lang w:eastAsia="fr-FR"/>
        </w:rPr>
        <w:t>8 - Sciences de la Vie - Biologie</w:t>
      </w:r>
    </w:p>
    <w:p w14:paraId="47901DDC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ED66A44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AOUACHERIA, Abdel,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La mort, architecte du vivant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Belin. ISBN 978-2-410-03111-9. 571.878 AOU</w:t>
      </w:r>
    </w:p>
    <w:p w14:paraId="02B7C1BF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E90666C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CATTIAUX, Julien, CODRON, Francis, DADOU, Isabelle, </w:t>
      </w:r>
      <w:r w:rsidRPr="007A26E2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Sciences de l’océan, de l’atmosphère et du climat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Malakoff : Dunod. ISBN 978-2-10-087131-5. 551.6 SCI</w:t>
      </w:r>
    </w:p>
    <w:p w14:paraId="64B61341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80D832C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FABURÉ, Juliette, MOUGIN, Christian, RIVET, Dorothée et SIAUSSAT, David,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Écotoxicologie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. 2e édition. Malakoff : Dunod. Sciences sup cours, applications Sciences de la Vie. ISBN 978-2-10-088582-4. </w:t>
      </w:r>
    </w:p>
    <w:p w14:paraId="796E11A9" w14:textId="77777777" w:rsidR="007A26E2" w:rsidRPr="007A26E2" w:rsidRDefault="007A26E2" w:rsidP="007A26E2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>574 FAB</w:t>
      </w:r>
    </w:p>
    <w:p w14:paraId="0EA88911" w14:textId="77777777" w:rsidR="007A26E2" w:rsidRPr="007A26E2" w:rsidRDefault="007A26E2" w:rsidP="007A26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A26E2">
        <w:rPr>
          <w:rFonts w:ascii="Arial" w:eastAsia="Times New Roman" w:hAnsi="Arial" w:cs="Arial"/>
          <w:sz w:val="20"/>
          <w:szCs w:val="20"/>
          <w:lang w:eastAsia="fr-FR"/>
        </w:rPr>
        <w:t xml:space="preserve">MATHIEU, Pascal, 2026. </w:t>
      </w:r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Mystérieuses vieilles forêts : un voyage immersif au </w:t>
      </w:r>
      <w:proofErr w:type="spellStart"/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coeur</w:t>
      </w:r>
      <w:proofErr w:type="spellEnd"/>
      <w:r w:rsidRPr="007A26E2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des écosystèmes préservés</w:t>
      </w:r>
      <w:r w:rsidRPr="007A26E2">
        <w:rPr>
          <w:rFonts w:ascii="Arial" w:eastAsia="Times New Roman" w:hAnsi="Arial" w:cs="Arial"/>
          <w:sz w:val="20"/>
          <w:szCs w:val="20"/>
          <w:lang w:eastAsia="fr-FR"/>
        </w:rPr>
        <w:t>. Paris : Les Éditions Ulmer. ISBN 978-2-37922-433-1. 577.3 MAT</w:t>
      </w:r>
    </w:p>
    <w:p w14:paraId="324907A3" w14:textId="77777777" w:rsidR="00C94AB9" w:rsidRPr="007A26E2" w:rsidRDefault="00C94AB9" w:rsidP="0005025E">
      <w:pPr>
        <w:rPr>
          <w:rFonts w:ascii="Arial" w:hAnsi="Arial" w:cs="Arial"/>
          <w:sz w:val="20"/>
          <w:szCs w:val="20"/>
        </w:rPr>
      </w:pPr>
    </w:p>
    <w:sectPr w:rsidR="00C94AB9" w:rsidRPr="007A26E2" w:rsidSect="00C21212"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82A5F"/>
    <w:rsid w:val="002C35E6"/>
    <w:rsid w:val="002D2AFC"/>
    <w:rsid w:val="003004D6"/>
    <w:rsid w:val="00303C4B"/>
    <w:rsid w:val="00304591"/>
    <w:rsid w:val="00316067"/>
    <w:rsid w:val="0036056F"/>
    <w:rsid w:val="003923E2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6E5FB3"/>
    <w:rsid w:val="00721CC1"/>
    <w:rsid w:val="0074088D"/>
    <w:rsid w:val="00757ECB"/>
    <w:rsid w:val="0076772F"/>
    <w:rsid w:val="007A26E2"/>
    <w:rsid w:val="007B151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80435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55E17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1428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6</cp:revision>
  <dcterms:created xsi:type="dcterms:W3CDTF">2026-07-13T16:07:00Z</dcterms:created>
  <dcterms:modified xsi:type="dcterms:W3CDTF">2026-07-15T09:25:00Z</dcterms:modified>
</cp:coreProperties>
</file>