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220005C7" w:rsidR="00A60283" w:rsidRDefault="005C30CF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Etude scientifique du sentiment amoureux</w:t>
                              </w:r>
                              <w:r w:rsidR="00E15490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220005C7" w:rsidR="00A60283" w:rsidRDefault="005C30CF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Etude scientifique du sentiment amoureux</w:t>
                        </w:r>
                        <w:r w:rsidR="00E15490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50B7B289" w:rsidR="00A97535" w:rsidRDefault="00A97535" w:rsidP="0005025E">
      <w:pPr>
        <w:rPr>
          <w:rFonts w:ascii="Arial" w:hAnsi="Arial" w:cs="Arial"/>
        </w:rPr>
      </w:pPr>
    </w:p>
    <w:p w14:paraId="0BCAF8D7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b/>
          <w:lang w:eastAsia="fr-FR"/>
        </w:rPr>
      </w:pPr>
      <w:r w:rsidRPr="00220270">
        <w:rPr>
          <w:rFonts w:ascii="Arial" w:eastAsia="Times New Roman" w:hAnsi="Arial" w:cs="Arial"/>
          <w:b/>
          <w:lang w:eastAsia="fr-FR"/>
        </w:rPr>
        <w:t>1 – L’amour… enfant de Bohème ou invention des poètes ?</w:t>
      </w:r>
    </w:p>
    <w:p w14:paraId="4780ABAC" w14:textId="146C507E" w:rsidR="00173955" w:rsidRPr="00220270" w:rsidRDefault="00173955" w:rsidP="00220270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BARTHES, Roland, 1977.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Fragments d’un discours amoureux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Paris : Éditions du Seuil. Tel quel. ISBN 978-2-02-004605-3. </w:t>
      </w:r>
      <w:r w:rsidRPr="00220270">
        <w:rPr>
          <w:rFonts w:ascii="Arial" w:eastAsia="Times New Roman" w:hAnsi="Arial" w:cs="Arial"/>
          <w:b/>
          <w:sz w:val="20"/>
          <w:szCs w:val="20"/>
          <w:lang w:eastAsia="fr-FR"/>
        </w:rPr>
        <w:t>801 BAR</w:t>
      </w:r>
    </w:p>
    <w:p w14:paraId="2E46CC70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BARRIER, Thibault, 2022. L’admiration, antichambre des passions dans La Princesse de Clèves.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Dix-septième siècle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>. 10 janvier 2022. Vol. 294, n° 1, pp. 51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noBreakHyphen/>
        <w:t>68. DOI </w:t>
      </w:r>
      <w:hyperlink r:id="rId11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10.3917/dss.221.0051</w:t>
        </w:r>
      </w:hyperlink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6D1DAE31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BARUS-MICHEL, Jacqueline, 2011.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Désir, passion, érotisme...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Paris :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Erès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ISBN 978-2-7492-1937-0. </w:t>
      </w:r>
      <w:hyperlink r:id="rId12" w:history="1">
        <w:r w:rsidRPr="00220270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https://www.doi.org/10.3917/eres.barus.2009.01</w:t>
        </w:r>
      </w:hyperlink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26B06EE9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BODE, Adam, 2025c. The science of love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not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quite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there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…. SHADE, Ashley (éd.),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mSystems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>. 18 novembre 2025. Vol. 10, n° 11, pp. e01189-25. DOI </w:t>
      </w:r>
      <w:hyperlink r:id="rId13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10.1128/msystems.01189-25</w:t>
        </w:r>
      </w:hyperlink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599BA3B4" w14:textId="4FFCE08F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BODE, Adam, 2026b.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We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Already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Know a Bit About the Evolution of Love….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American Journal of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Biological</w:t>
      </w:r>
      <w:proofErr w:type="spellEnd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Anthropology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>. 2026. Vol. 189, n° 1, pp. e70201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noBreakHyphen/>
        <w:t xml:space="preserve">e70201. </w:t>
      </w:r>
      <w:hyperlink r:id="rId14" w:history="1">
        <w:r w:rsidR="0061790B" w:rsidRPr="00220270">
          <w:rPr>
            <w:rStyle w:val="Lienhypertexte"/>
            <w:rFonts w:ascii="Arial" w:hAnsi="Arial" w:cs="Arial"/>
          </w:rPr>
          <w:t>https://www.doi.org/10.1002/ajpa.70201</w:t>
        </w:r>
      </w:hyperlink>
      <w:r w:rsidR="0061790B" w:rsidRPr="00220270">
        <w:rPr>
          <w:rFonts w:ascii="Arial" w:hAnsi="Arial" w:cs="Arial"/>
        </w:rPr>
        <w:t xml:space="preserve"> </w:t>
      </w:r>
    </w:p>
    <w:p w14:paraId="42E42009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COHEN, Francis, 2016. Carmen, la loi de l’amour:« L’amour est enfant de Bohême qui n’a jamais, jamais connu de loi. ».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Che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Vuoi</w:t>
      </w:r>
      <w:proofErr w:type="spellEnd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 ?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2016. Vol. 1, n° 1, pp. 21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noBreakHyphen/>
        <w:t>26. DOI </w:t>
      </w:r>
      <w:hyperlink r:id="rId15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10.3917/chev1.001.0021</w:t>
        </w:r>
      </w:hyperlink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44ADC579" w14:textId="77777777" w:rsidR="00173955" w:rsidRPr="00220270" w:rsidRDefault="00173955" w:rsidP="002202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KOWAL, Marta et BODE, Adam, 2026. The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Role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of Big Five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Personality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Traits in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Early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-Stage Love.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Journal of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Individual</w:t>
      </w:r>
      <w:proofErr w:type="spellEnd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Differences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>. janvier 2026. Vol. 47, n° 1, pp. 52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noBreakHyphen/>
        <w:t>62. DOI </w:t>
      </w:r>
      <w:hyperlink r:id="rId16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10.1027/1614-0001/a000457</w:t>
        </w:r>
      </w:hyperlink>
    </w:p>
    <w:p w14:paraId="597D8261" w14:textId="77777777" w:rsidR="00173955" w:rsidRPr="00220270" w:rsidRDefault="00173955" w:rsidP="004242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EFFB1C2" w14:textId="015B6E10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LE GALL, Didier, BIDART, Claire, PELLISSIER-FALL, Anne, 2001.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Faire couple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Paris :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L’Harmattan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ISBN 978-2-7475-0706-6. </w:t>
      </w:r>
      <w:r w:rsidRPr="00220270">
        <w:rPr>
          <w:rFonts w:ascii="Arial" w:eastAsia="Times New Roman" w:hAnsi="Arial" w:cs="Arial"/>
          <w:b/>
          <w:sz w:val="20"/>
          <w:szCs w:val="20"/>
          <w:lang w:eastAsia="fr-FR"/>
        </w:rPr>
        <w:t>Revue 305.23 AGO</w:t>
      </w:r>
    </w:p>
    <w:p w14:paraId="7253363E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D54CF66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MEES, Martin, 2024. Introduction : romantisme et stéréotypes.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Littérature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>. 4 avril 2024. Vol. 213, n° 1, pp. 5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noBreakHyphen/>
        <w:t>14. DOI </w:t>
      </w:r>
      <w:hyperlink r:id="rId17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10.3917/litt.213.0005</w:t>
        </w:r>
      </w:hyperlink>
    </w:p>
    <w:p w14:paraId="39A56508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921A9D1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MILJKOVITCH,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Raphaële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, 2009.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Les fondations du lien amoureux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Paris : Presses universitaires de France. (Le lien social). ISBN 978-2-13-054794-5. </w:t>
      </w:r>
      <w:r w:rsidRPr="00220270">
        <w:rPr>
          <w:rFonts w:ascii="Arial" w:eastAsia="Times New Roman" w:hAnsi="Arial" w:cs="Arial"/>
          <w:b/>
          <w:sz w:val="20"/>
          <w:szCs w:val="20"/>
          <w:lang w:eastAsia="fr-FR"/>
        </w:rPr>
        <w:t>152.41 MIL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</w:p>
    <w:p w14:paraId="3B7C7C76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1BF83EC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RENARD, Ursula Hommel, 2018. La cause bi. Sexuation, amour et jouissances.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Figures de la psychanalyse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>. 25 octobre 2018. Vol. 36, n° 2, pp. 69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noBreakHyphen/>
        <w:t>77. DOI </w:t>
      </w:r>
      <w:hyperlink r:id="rId18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10.3917/fp.036.0069</w:t>
        </w:r>
      </w:hyperlink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1B34D266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lang w:eastAsia="fr-FR"/>
        </w:rPr>
      </w:pPr>
      <w:r w:rsidRPr="00220270">
        <w:rPr>
          <w:rFonts w:ascii="Arial" w:eastAsia="Times New Roman" w:hAnsi="Arial" w:cs="Arial"/>
          <w:b/>
          <w:lang w:eastAsia="fr-FR"/>
        </w:rPr>
        <w:t>2 - L’amour romantique</w:t>
      </w:r>
      <w:r w:rsidRPr="00220270">
        <w:rPr>
          <w:rFonts w:ascii="Arial" w:eastAsia="Times New Roman" w:hAnsi="Arial" w:cs="Arial"/>
          <w:lang w:eastAsia="fr-FR"/>
        </w:rPr>
        <w:t xml:space="preserve"> : </w:t>
      </w:r>
    </w:p>
    <w:p w14:paraId="5478487A" w14:textId="2B99F9B6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BODE, Adam, 2025a.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Advances</w:t>
      </w:r>
      <w:proofErr w:type="spellEnd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in the Science of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Mating</w:t>
      </w:r>
      <w:proofErr w:type="spellEnd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, Love, and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Attachment</w:t>
      </w:r>
      <w:proofErr w:type="spellEnd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in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Romantic</w:t>
      </w:r>
      <w:proofErr w:type="spellEnd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Relationships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[en ligne]. 2025. MDPI-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Multidisciplinary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Digital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Publishing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Institute. Disponible à l’adresse : </w:t>
      </w:r>
      <w:hyperlink r:id="rId19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https://www.mdpi.com/books/reprint/10910</w:t>
        </w:r>
      </w:hyperlink>
    </w:p>
    <w:p w14:paraId="25815DB8" w14:textId="69FE59D5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BODE, Adam, 2025b.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Darwin’s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Lovers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Evolutionary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Perspectives on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Romantic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Love. [en ligne]. 2025]. Disponible à l’adresse : </w:t>
      </w:r>
      <w:hyperlink r:id="rId20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https://openresearch-repository.anu.edu.au/items/27ec4c63-5726-41ae-a670-3552beb29b2b</w:t>
        </w:r>
      </w:hyperlink>
    </w:p>
    <w:p w14:paraId="6EF516CF" w14:textId="789F51B4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BODE, Adam, 2026a. Use of the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term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“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romantic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love” in the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evolutionary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social and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behavioral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sciences.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Frontiers</w:t>
      </w:r>
      <w:proofErr w:type="spellEnd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in Psychology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2026. Vol. 17, pp. 1716892. </w:t>
      </w:r>
      <w:proofErr w:type="spellStart"/>
      <w:r w:rsidR="0061790B" w:rsidRPr="00220270">
        <w:rPr>
          <w:rFonts w:ascii="Arial" w:eastAsia="Times New Roman" w:hAnsi="Arial" w:cs="Arial"/>
          <w:sz w:val="20"/>
          <w:szCs w:val="20"/>
          <w:lang w:eastAsia="fr-FR"/>
        </w:rPr>
        <w:t>doi</w:t>
      </w:r>
      <w:proofErr w:type="spellEnd"/>
      <w:r w:rsidR="0061790B"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: 10.3389/fpsyg.2026.1716892 </w:t>
      </w:r>
    </w:p>
    <w:p w14:paraId="7C3C7B78" w14:textId="4D0D80CD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BODE, Adam et KOWAL, Marta, 2024.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Correlates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of First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Romantic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Love Episode in Young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Adults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[en ligne]. 2024. Disponible à l’adresse : </w:t>
      </w:r>
      <w:hyperlink r:id="rId21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https://osf.io/preprints/psyarxiv/zvxuf</w:t>
        </w:r>
      </w:hyperlink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3759AC38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BODE, Adam, LUOTO, Severi et KAVANAGH, Phillip S., 2025.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Sex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differences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romantic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love: an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evolutionary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perspective.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Biology</w:t>
      </w:r>
      <w:proofErr w:type="spellEnd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of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Sex</w:t>
      </w:r>
      <w:proofErr w:type="spellEnd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Differences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>. 24 février 2025. Vol. 16, n° 1, pp. 16. DOI </w:t>
      </w:r>
      <w:hyperlink r:id="rId22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10.1186/s13293-025-00698-4</w:t>
        </w:r>
      </w:hyperlink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 </w:t>
      </w:r>
    </w:p>
    <w:p w14:paraId="0630C37A" w14:textId="0ADC7B88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lastRenderedPageBreak/>
        <w:t xml:space="preserve">GALDIOLO, Sarah, 2024.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Psychologie du couple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[en ligne]. De Boeck Supérieur. ISBN 978-2-8073-4992-6. Disponible à l’adresse : </w:t>
      </w:r>
      <w:hyperlink r:id="rId23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https://shs.cairn.info/psychologie-du-couple--9782807349926</w:t>
        </w:r>
      </w:hyperlink>
    </w:p>
    <w:p w14:paraId="17C7DEB6" w14:textId="477BC53B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KAUFMANN, Jean-Claude, 2024. </w:t>
      </w:r>
      <w:r w:rsidRPr="00220270">
        <w:rPr>
          <w:rFonts w:ascii="Arial" w:eastAsia="Times New Roman" w:hAnsi="Arial" w:cs="Arial"/>
          <w:i/>
          <w:sz w:val="20"/>
          <w:szCs w:val="20"/>
          <w:lang w:eastAsia="fr-FR"/>
        </w:rPr>
        <w:t>Sociologie du couple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[en ligne]. 19 mars 2024. Disponible à l’adresse : </w:t>
      </w:r>
      <w:hyperlink r:id="rId24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https://shs.cairn.info/sociologie-du-couple--9782715423350</w:t>
        </w:r>
      </w:hyperlink>
    </w:p>
    <w:p w14:paraId="69B7B937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b/>
          <w:lang w:eastAsia="fr-FR"/>
        </w:rPr>
      </w:pPr>
      <w:r w:rsidRPr="00220270">
        <w:rPr>
          <w:rFonts w:ascii="Arial" w:eastAsia="Times New Roman" w:hAnsi="Arial" w:cs="Arial"/>
          <w:b/>
          <w:lang w:eastAsia="fr-FR"/>
        </w:rPr>
        <w:t xml:space="preserve">3 – L’amour fragile </w:t>
      </w:r>
    </w:p>
    <w:p w14:paraId="48496FA9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>BERGSTRÖM, Marie, MAILLOCHON, Florence et ENVIE, 2024. Couples, histoires d’un soir, « 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sexfriends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 » : diversité des relations intimes des moins de 30 ans.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Population &amp; Sociétés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>. 19 juin 2024. Vol. 623, n° 6, pp. 1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noBreakHyphen/>
        <w:t>4. DOI </w:t>
      </w:r>
      <w:hyperlink r:id="rId25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10.3917/popsoc.623.0001</w:t>
        </w:r>
      </w:hyperlink>
    </w:p>
    <w:p w14:paraId="444D89D3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CHOLLET, Mona, 2021.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Réinventer l’amour: comment le patriarcat sabote les relations hétérosexuelles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Paris : Zones. ISBN 978-2-35522-174-3. </w:t>
      </w:r>
      <w:r w:rsidRPr="00220270">
        <w:rPr>
          <w:rFonts w:ascii="Arial" w:eastAsia="Times New Roman" w:hAnsi="Arial" w:cs="Arial"/>
          <w:b/>
          <w:sz w:val="20"/>
          <w:szCs w:val="20"/>
          <w:lang w:eastAsia="fr-FR"/>
        </w:rPr>
        <w:t>305.3 CHO</w:t>
      </w:r>
    </w:p>
    <w:p w14:paraId="6DAD3EEA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A5379FD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DUMONT, Gérard-François, 2014. Démographie et nuptialité en France : « amour, droit et raison fiscale ».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Population &amp; Avenir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>. 21 mars 2014. Vol. 717, n° 2, pp. 17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noBreakHyphen/>
        <w:t>19. DOI </w:t>
      </w:r>
      <w:hyperlink r:id="rId26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10.3917/popav.717.0017</w:t>
        </w:r>
      </w:hyperlink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5F7BB6CD" w14:textId="5202400B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GÉNIAUT, Benoît, 2023. De quel droit ? La relation amoureuse au prisme du droit et du non-droit du travail.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Droit social (Paris)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2023, N° 12, p. 941. </w:t>
      </w:r>
      <w:hyperlink r:id="rId27" w:history="1">
        <w:r w:rsidR="00826771" w:rsidRPr="00220270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https://www.dalloz.fr/documentation/Document?id=DS/CHRON/2023/0511</w:t>
        </w:r>
      </w:hyperlink>
      <w:r w:rsidR="00826771"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2820B2C9" w14:textId="5DC933FE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ILLOUZ, Eva, 2012.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Pourquoi l’amour fait mal. L’expérience amoureuse dans la modernité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[en ligne]. Le Seuil. ISBN 978-2-02-108152-7. Disponible à l’adresse : </w:t>
      </w:r>
      <w:hyperlink r:id="rId28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https://shs.cairn.info/pourquoi-l-amour-fait-mal-l-experience-amoureuse--9782021081527</w:t>
        </w:r>
      </w:hyperlink>
    </w:p>
    <w:p w14:paraId="09779A78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LHÉRÉTÉ, Héloïse, 2025.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Pourquoi tombons-nous (encore) amoureux ? Entre algorithmes et alchimie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Auxerre : revue Sciences Humaines, n° 383, nov. 2025. </w:t>
      </w:r>
      <w:r w:rsidRPr="00220270">
        <w:rPr>
          <w:rFonts w:ascii="Arial" w:eastAsia="Times New Roman" w:hAnsi="Arial" w:cs="Arial"/>
          <w:b/>
          <w:sz w:val="20"/>
          <w:szCs w:val="20"/>
          <w:lang w:eastAsia="fr-FR"/>
        </w:rPr>
        <w:t>300.5 SCI</w:t>
      </w:r>
    </w:p>
    <w:p w14:paraId="4C6DB214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75583DB" w14:textId="47D2CF2D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REBREYEND, Anne-Claire, 2014. Les métamorphoses de l’intimité : Adultère, sentiment amoureux et conjugalité (1945-1960).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Vingtième Siècle. Revue d’histoire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>. 2014. N° 123, pp. 117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noBreakHyphen/>
        <w:t xml:space="preserve">128. </w:t>
      </w:r>
      <w:hyperlink r:id="rId29" w:history="1">
        <w:r w:rsidR="0016666E" w:rsidRPr="001827A6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http://www.jstor.org/stable/24673888</w:t>
        </w:r>
      </w:hyperlink>
      <w:r w:rsidR="0016666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bookmarkStart w:id="0" w:name="_GoBack"/>
      <w:bookmarkEnd w:id="0"/>
    </w:p>
    <w:p w14:paraId="16B03331" w14:textId="77777777" w:rsidR="00173955" w:rsidRPr="00220270" w:rsidRDefault="00173955" w:rsidP="002202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SANTELLI, Emmanuelle, 2018. L’amour conjugal, ou parvenir à se réaliser dans le couple. Réflexions théoriques sur l’amour et typologie de couples.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Recherches familiales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>. 19 mars 2018. Vol. 15, n° 1, pp. 11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noBreakHyphen/>
        <w:t>26. DOI </w:t>
      </w:r>
      <w:hyperlink r:id="rId30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10.3917/rf.015.0011</w:t>
        </w:r>
      </w:hyperlink>
    </w:p>
    <w:p w14:paraId="00A88EFC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D820527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SINGLY, François de, 1994.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Fortune et infortune de la femme mariée : sociologie des effets de la vie conjugale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3e édition corrigée et remaniée. Paris : Presses universitaires de France. Economie en liberté. ISBN 978-2-13-046117-3.  </w:t>
      </w:r>
      <w:r w:rsidRPr="00220270">
        <w:rPr>
          <w:rFonts w:ascii="Arial" w:eastAsia="Times New Roman" w:hAnsi="Arial" w:cs="Arial"/>
          <w:b/>
          <w:sz w:val="20"/>
          <w:szCs w:val="20"/>
          <w:lang w:eastAsia="fr-FR"/>
        </w:rPr>
        <w:t>MAG.8°3556</w:t>
      </w:r>
    </w:p>
    <w:p w14:paraId="600C9E6E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F26D187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b/>
          <w:lang w:eastAsia="fr-FR"/>
        </w:rPr>
      </w:pPr>
      <w:r w:rsidRPr="00220270">
        <w:rPr>
          <w:rFonts w:ascii="Arial" w:eastAsia="Times New Roman" w:hAnsi="Arial" w:cs="Arial"/>
          <w:b/>
          <w:lang w:eastAsia="fr-FR"/>
        </w:rPr>
        <w:t>4 – Quand la passion devient violence</w:t>
      </w:r>
    </w:p>
    <w:p w14:paraId="6F4113A3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COLCOMBET, Louise, PALAIN, Mathieu, ALBRECHT, Lucie. 2025.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Notre affaire: une BD de combat et d’espoir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Paris : L’Iconoclaste. ISBN 978-2-37880-528-9. </w:t>
      </w:r>
      <w:r w:rsidRPr="00220270">
        <w:rPr>
          <w:rFonts w:ascii="Arial" w:eastAsia="Times New Roman" w:hAnsi="Arial" w:cs="Arial"/>
          <w:b/>
          <w:sz w:val="20"/>
          <w:szCs w:val="20"/>
          <w:lang w:eastAsia="fr-FR"/>
        </w:rPr>
        <w:t>BD COL</w:t>
      </w:r>
    </w:p>
    <w:p w14:paraId="2E9B4E20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ED9F4F0" w14:textId="1C61C318" w:rsidR="00173955" w:rsidRPr="00220270" w:rsidRDefault="00173955" w:rsidP="009720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COSTA, Élise, 2025.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Ecrire Mazan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Paris : Éditions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Marchialy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ISBN 978-2-38134-066-1. </w:t>
      </w:r>
      <w:r w:rsidRPr="00220270">
        <w:rPr>
          <w:rFonts w:ascii="Arial" w:eastAsia="Times New Roman" w:hAnsi="Arial" w:cs="Arial"/>
          <w:b/>
          <w:sz w:val="20"/>
          <w:szCs w:val="20"/>
          <w:lang w:eastAsia="fr-FR"/>
        </w:rPr>
        <w:t>364.153 COS</w:t>
      </w:r>
    </w:p>
    <w:p w14:paraId="6D86285D" w14:textId="77777777" w:rsidR="0097206A" w:rsidRPr="00220270" w:rsidRDefault="0097206A" w:rsidP="009720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A96928D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CYRULNIK, Boris, 2004.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Parler d’amour au bord du gouffre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>. Paris : O. Jacob. ISBN 978-2-7381-1556-0</w:t>
      </w:r>
      <w:r w:rsidRPr="00220270">
        <w:rPr>
          <w:rFonts w:ascii="Arial" w:eastAsia="Times New Roman" w:hAnsi="Arial" w:cs="Arial"/>
          <w:b/>
          <w:sz w:val="20"/>
          <w:szCs w:val="20"/>
          <w:lang w:eastAsia="fr-FR"/>
        </w:rPr>
        <w:t>.  618.928 582 CYR</w:t>
      </w:r>
    </w:p>
    <w:p w14:paraId="4D80EC56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109D684" w14:textId="11B54593" w:rsidR="00173955" w:rsidRPr="00220270" w:rsidRDefault="00173955" w:rsidP="00220270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PUIGELIER, Catherine, 2021.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Un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oeil</w:t>
      </w:r>
      <w:proofErr w:type="spellEnd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de désir: les violences liées au sexe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Le Kremlin Bicêtre : Mare &amp; Martin. Droit privé &amp; sciences criminelles. ISBN 978-2-84934-534-4. </w:t>
      </w:r>
      <w:r w:rsidRPr="00220270">
        <w:rPr>
          <w:rFonts w:ascii="Arial" w:eastAsia="Times New Roman" w:hAnsi="Arial" w:cs="Arial"/>
          <w:b/>
          <w:sz w:val="20"/>
          <w:szCs w:val="20"/>
          <w:lang w:eastAsia="fr-FR"/>
        </w:rPr>
        <w:t>364.153 PUI</w:t>
      </w:r>
    </w:p>
    <w:p w14:paraId="51777200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SALAS, Denis, 2021. « Notre amour était une violence sans nom »:À propos de Le Consentement, Vanessa Springora, Grasset, 2020.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Les Cahiers de la Justice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>. 2021. Vol. 4, n° 4, pp. 705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noBreakHyphen/>
        <w:t>709. DOI </w:t>
      </w:r>
      <w:hyperlink r:id="rId31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10.3917/cdlj.2104.0705</w:t>
        </w:r>
      </w:hyperlink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6CF543A7" w14:textId="77777777" w:rsidR="002E3874" w:rsidRPr="00220270" w:rsidRDefault="002E3874" w:rsidP="001739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6E5D40FD" w14:textId="4792FCB3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220270">
        <w:rPr>
          <w:rFonts w:ascii="Arial" w:eastAsia="Times New Roman" w:hAnsi="Arial" w:cs="Arial"/>
          <w:b/>
          <w:lang w:eastAsia="fr-FR"/>
        </w:rPr>
        <w:t>5 – Amour : que dit le droit ?</w:t>
      </w:r>
    </w:p>
    <w:p w14:paraId="0A9325B2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A19D3D6" w14:textId="3431EE52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AMADO, Ariane, 2023. L’avènement d’un droit pénal de la conjugalité : le nouveau tournant féministe de la politique criminelle en France ?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Archives de politique criminelle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 [en ligne]. 2023. N° 45. Disponible à l’adresse : </w:t>
      </w:r>
      <w:hyperlink r:id="rId32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https://hal.science/hal-04249055</w:t>
        </w:r>
      </w:hyperlink>
    </w:p>
    <w:p w14:paraId="5BE09F18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BROSSE, Arnould Bethery de La, 2014. Droit – Amour – Mariage. L’abandon de la transcendance naturelle.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Droits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>. 2014. Vol. 59, n° 1, pp. 159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noBreakHyphen/>
        <w:t>182. DOI </w:t>
      </w:r>
      <w:hyperlink r:id="rId33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10.3917/droit.059.0159</w:t>
        </w:r>
      </w:hyperlink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53443A34" w14:textId="77777777" w:rsidR="00173955" w:rsidRPr="00220270" w:rsidRDefault="00173955" w:rsidP="002202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DURRIEU DIEBOLT, Carine, 2025.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Violences sexuelles : quand la justice maltraite : les leçons de l’affaire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Pelicot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Paris : Syllepse. ISBN 979-10-399-0293-9. </w:t>
      </w:r>
      <w:r w:rsidRPr="00220270">
        <w:rPr>
          <w:rFonts w:ascii="Arial" w:eastAsia="Times New Roman" w:hAnsi="Arial" w:cs="Arial"/>
          <w:b/>
          <w:sz w:val="20"/>
          <w:szCs w:val="20"/>
          <w:lang w:eastAsia="fr-FR"/>
        </w:rPr>
        <w:t>362.88 DUR</w:t>
      </w:r>
    </w:p>
    <w:p w14:paraId="7B79B899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7ABD260" w14:textId="3B54F16E" w:rsidR="00173955" w:rsidRPr="00220270" w:rsidRDefault="00173955" w:rsidP="002202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GARCIA, Manon, 2025.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Vivre avec les hommes : réflexions sur le procès </w:t>
      </w:r>
      <w:proofErr w:type="spellStart"/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Pelicot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Paris : Climats. ISBN 978-2-08-047816-0.  </w:t>
      </w:r>
      <w:r w:rsidRPr="00220270">
        <w:rPr>
          <w:rFonts w:ascii="Arial" w:eastAsia="Times New Roman" w:hAnsi="Arial" w:cs="Arial"/>
          <w:b/>
          <w:sz w:val="20"/>
          <w:szCs w:val="20"/>
          <w:lang w:eastAsia="fr-FR"/>
        </w:rPr>
        <w:t>364.153 GAR</w:t>
      </w:r>
    </w:p>
    <w:p w14:paraId="65B26C0A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8E79A32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MOSSUZ-LAVAU, Janine, 2002.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Les lois de l’amour : les politiques de la sexualité en France : 1950-2002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Nouvelle édition revue et augmentée. Paris : Payot. Petite bibliothèque Payot. ISBN 978-2-228-89656-6. </w:t>
      </w:r>
      <w:r w:rsidRPr="00220270">
        <w:rPr>
          <w:rFonts w:ascii="Arial" w:eastAsia="Times New Roman" w:hAnsi="Arial" w:cs="Arial"/>
          <w:b/>
          <w:sz w:val="20"/>
          <w:szCs w:val="20"/>
          <w:lang w:eastAsia="fr-FR"/>
        </w:rPr>
        <w:t>306.7 MOS</w:t>
      </w:r>
    </w:p>
    <w:p w14:paraId="38132C7B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529E4CFD" w14:textId="77777777" w:rsidR="00173955" w:rsidRPr="00220270" w:rsidRDefault="00173955" w:rsidP="00173955">
      <w:pPr>
        <w:rPr>
          <w:rFonts w:ascii="Arial" w:hAnsi="Arial" w:cs="Arial"/>
          <w:b/>
        </w:rPr>
      </w:pPr>
      <w:r w:rsidRPr="00220270">
        <w:rPr>
          <w:rFonts w:ascii="Arial" w:hAnsi="Arial" w:cs="Arial"/>
          <w:b/>
        </w:rPr>
        <w:t xml:space="preserve">6 – Amour et passion dans la littérature et le cinéma : </w:t>
      </w:r>
    </w:p>
    <w:p w14:paraId="4FEEA921" w14:textId="2D51A4E1" w:rsidR="00173955" w:rsidRPr="00220270" w:rsidRDefault="00173955" w:rsidP="002E38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CHABROL, Claude (réalisateur), </w:t>
      </w:r>
      <w:r w:rsidRPr="00220270">
        <w:rPr>
          <w:rFonts w:ascii="Arial" w:hAnsi="Arial" w:cs="Arial"/>
          <w:sz w:val="20"/>
          <w:szCs w:val="20"/>
        </w:rPr>
        <w:t>FLAUBERT, Gustave (auteur de l’œuvre dérivée), HUPPERT, Isabelle (actrice), MALAVOY, Christophe (acteur).</w:t>
      </w:r>
      <w:r w:rsidRPr="0022027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2001. </w:t>
      </w:r>
      <w:r w:rsidRPr="00220270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Madame Bovary</w:t>
      </w:r>
      <w:r w:rsidRPr="0022027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Paris : MK2 éd., 2001. </w:t>
      </w:r>
      <w:r w:rsidRPr="00220270">
        <w:rPr>
          <w:rFonts w:ascii="Arial" w:hAnsi="Arial" w:cs="Arial"/>
          <w:sz w:val="20"/>
          <w:szCs w:val="20"/>
        </w:rPr>
        <w:t xml:space="preserve">1 DVD (3 h 30 min), : </w:t>
      </w:r>
      <w:proofErr w:type="spellStart"/>
      <w:r w:rsidRPr="00220270">
        <w:rPr>
          <w:rFonts w:ascii="Arial" w:hAnsi="Arial" w:cs="Arial"/>
          <w:sz w:val="20"/>
          <w:szCs w:val="20"/>
        </w:rPr>
        <w:t>coul</w:t>
      </w:r>
      <w:proofErr w:type="spellEnd"/>
      <w:r w:rsidRPr="00220270">
        <w:rPr>
          <w:rFonts w:ascii="Arial" w:hAnsi="Arial" w:cs="Arial"/>
          <w:sz w:val="20"/>
          <w:szCs w:val="20"/>
        </w:rPr>
        <w:t>. (PAL), sonore.</w:t>
      </w:r>
      <w:r w:rsidRPr="0022027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Pr="00220270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D 791.43 CHA</w:t>
      </w:r>
      <w:r w:rsidR="002E3874" w:rsidRPr="00220270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="002E3874" w:rsidRPr="00220270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220270">
        <w:rPr>
          <w:rFonts w:ascii="Arial" w:hAnsi="Arial" w:cs="Arial"/>
          <w:sz w:val="20"/>
          <w:szCs w:val="20"/>
        </w:rPr>
        <w:t xml:space="preserve">CHATEAUBRIAND, François René de. 1996. </w:t>
      </w:r>
      <w:r w:rsidRPr="00220270">
        <w:rPr>
          <w:rFonts w:ascii="Arial" w:hAnsi="Arial" w:cs="Arial"/>
          <w:i/>
          <w:iCs/>
          <w:sz w:val="20"/>
          <w:szCs w:val="20"/>
        </w:rPr>
        <w:t xml:space="preserve">Atala ; René ; Les aventures du dernier </w:t>
      </w:r>
      <w:proofErr w:type="spellStart"/>
      <w:r w:rsidRPr="00220270">
        <w:rPr>
          <w:rFonts w:ascii="Arial" w:hAnsi="Arial" w:cs="Arial"/>
          <w:i/>
          <w:iCs/>
          <w:sz w:val="20"/>
          <w:szCs w:val="20"/>
        </w:rPr>
        <w:t>Abencérage</w:t>
      </w:r>
      <w:proofErr w:type="spellEnd"/>
      <w:r w:rsidRPr="00220270">
        <w:rPr>
          <w:rFonts w:ascii="Arial" w:hAnsi="Arial" w:cs="Arial"/>
          <w:sz w:val="20"/>
          <w:szCs w:val="20"/>
        </w:rPr>
        <w:t xml:space="preserve">. Flammarion. </w:t>
      </w:r>
      <w:r w:rsidRPr="00FA6734">
        <w:rPr>
          <w:rFonts w:ascii="Arial" w:hAnsi="Arial" w:cs="Arial"/>
          <w:b/>
          <w:bCs/>
          <w:sz w:val="20"/>
          <w:szCs w:val="20"/>
        </w:rPr>
        <w:t>848 CHA</w:t>
      </w:r>
    </w:p>
    <w:p w14:paraId="11DB3ADF" w14:textId="77777777" w:rsidR="00173955" w:rsidRPr="00220270" w:rsidRDefault="00173955" w:rsidP="00FA6734">
      <w:pPr>
        <w:shd w:val="clear" w:color="auto" w:fill="FFFFFF"/>
        <w:spacing w:before="240"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220270">
        <w:rPr>
          <w:rFonts w:ascii="Arial" w:hAnsi="Arial" w:cs="Arial"/>
          <w:sz w:val="20"/>
          <w:szCs w:val="20"/>
        </w:rPr>
        <w:t xml:space="preserve">COHEN, Albert, Peyrefitte, Christel. (1986). </w:t>
      </w:r>
      <w:r w:rsidRPr="00220270">
        <w:rPr>
          <w:rFonts w:ascii="Arial" w:hAnsi="Arial" w:cs="Arial"/>
          <w:i/>
          <w:iCs/>
          <w:sz w:val="20"/>
          <w:szCs w:val="20"/>
        </w:rPr>
        <w:t>Belle du seigneur</w:t>
      </w:r>
      <w:r w:rsidRPr="00220270">
        <w:rPr>
          <w:rFonts w:ascii="Arial" w:hAnsi="Arial" w:cs="Arial"/>
          <w:sz w:val="20"/>
          <w:szCs w:val="20"/>
        </w:rPr>
        <w:t xml:space="preserve">. Paris : Gallimard. </w:t>
      </w:r>
      <w:r w:rsidRPr="00220270">
        <w:rPr>
          <w:rFonts w:ascii="Arial" w:hAnsi="Arial" w:cs="Arial"/>
          <w:b/>
          <w:sz w:val="20"/>
          <w:szCs w:val="20"/>
        </w:rPr>
        <w:t>843 COH</w:t>
      </w:r>
    </w:p>
    <w:p w14:paraId="226E355C" w14:textId="77777777" w:rsidR="00173955" w:rsidRPr="00220270" w:rsidRDefault="00173955" w:rsidP="001739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901D4AC" w14:textId="42E3C8FC" w:rsidR="00173955" w:rsidRPr="00220270" w:rsidRDefault="00173955" w:rsidP="0017395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20270">
        <w:rPr>
          <w:rFonts w:ascii="Arial" w:hAnsi="Arial" w:cs="Arial"/>
          <w:color w:val="000000"/>
          <w:sz w:val="20"/>
          <w:szCs w:val="20"/>
          <w:shd w:val="clear" w:color="auto" w:fill="FFFFFF"/>
        </w:rPr>
        <w:t>FRANCO, Bernard, 2023. La fleur bleue : naissance d’un cliché romantique. </w:t>
      </w:r>
      <w:r w:rsidRPr="00220270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Revue de littérature comparée</w:t>
      </w:r>
      <w:r w:rsidRPr="00220270">
        <w:rPr>
          <w:rFonts w:ascii="Arial" w:hAnsi="Arial" w:cs="Arial"/>
          <w:color w:val="000000"/>
          <w:sz w:val="20"/>
          <w:szCs w:val="20"/>
          <w:shd w:val="clear" w:color="auto" w:fill="FFFFFF"/>
        </w:rPr>
        <w:t> [en ligne]. 2023. Vol. 388, n° 4, pp. 417</w:t>
      </w:r>
      <w:r w:rsidRPr="00220270">
        <w:rPr>
          <w:rFonts w:ascii="Arial" w:hAnsi="Arial" w:cs="Arial"/>
          <w:color w:val="000000"/>
          <w:sz w:val="20"/>
          <w:szCs w:val="20"/>
          <w:shd w:val="clear" w:color="auto" w:fill="FFFFFF"/>
        </w:rPr>
        <w:noBreakHyphen/>
        <w:t>426. DOI </w:t>
      </w:r>
      <w:hyperlink r:id="rId34" w:tooltip="https://doi.org/10.3917/rlc.388.0035" w:history="1">
        <w:r w:rsidRPr="00220270">
          <w:rPr>
            <w:rStyle w:val="Lienhypertexte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10.3917/rlc.388.0035</w:t>
        </w:r>
      </w:hyperlink>
      <w:r w:rsidRPr="0022027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5648CAE9" w14:textId="77777777" w:rsidR="00173955" w:rsidRPr="00220270" w:rsidRDefault="00173955" w:rsidP="00173955">
      <w:pPr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220270">
        <w:rPr>
          <w:rFonts w:ascii="Arial" w:hAnsi="Arial" w:cs="Arial"/>
          <w:sz w:val="20"/>
          <w:szCs w:val="20"/>
        </w:rPr>
        <w:t xml:space="preserve">EASTWOOD, Clint (réalisateur) ; STREEP, Meryl (actrice). 2009.  </w:t>
      </w:r>
      <w:r w:rsidRPr="00220270">
        <w:rPr>
          <w:rFonts w:ascii="Arial" w:hAnsi="Arial" w:cs="Arial"/>
          <w:i/>
          <w:iCs/>
          <w:sz w:val="20"/>
          <w:szCs w:val="20"/>
        </w:rPr>
        <w:t>The bridges of Madison County = = Sur la route de Madison</w:t>
      </w:r>
      <w:r w:rsidRPr="00220270">
        <w:rPr>
          <w:rFonts w:ascii="Arial" w:hAnsi="Arial" w:cs="Arial"/>
          <w:sz w:val="20"/>
          <w:szCs w:val="20"/>
        </w:rPr>
        <w:t xml:space="preserve">. Edition spéciale. Neuilly-sur-Seine : Warner Bros. Entertainment Inc., 2009. 1 DVD vidéo </w:t>
      </w:r>
      <w:proofErr w:type="spellStart"/>
      <w:r w:rsidRPr="00220270">
        <w:rPr>
          <w:rFonts w:ascii="Arial" w:hAnsi="Arial" w:cs="Arial"/>
          <w:sz w:val="20"/>
          <w:szCs w:val="20"/>
        </w:rPr>
        <w:t>monoface</w:t>
      </w:r>
      <w:proofErr w:type="spellEnd"/>
      <w:r w:rsidRPr="00220270">
        <w:rPr>
          <w:rFonts w:ascii="Arial" w:hAnsi="Arial" w:cs="Arial"/>
          <w:sz w:val="20"/>
          <w:szCs w:val="20"/>
        </w:rPr>
        <w:t xml:space="preserve"> zone 2 (2 h 45 min) : </w:t>
      </w:r>
      <w:proofErr w:type="spellStart"/>
      <w:r w:rsidRPr="00220270">
        <w:rPr>
          <w:rFonts w:ascii="Arial" w:hAnsi="Arial" w:cs="Arial"/>
          <w:sz w:val="20"/>
          <w:szCs w:val="20"/>
        </w:rPr>
        <w:t>coul</w:t>
      </w:r>
      <w:proofErr w:type="spellEnd"/>
      <w:r w:rsidRPr="00220270">
        <w:rPr>
          <w:rFonts w:ascii="Arial" w:hAnsi="Arial" w:cs="Arial"/>
          <w:sz w:val="20"/>
          <w:szCs w:val="20"/>
        </w:rPr>
        <w:t xml:space="preserve">. (PAL), sonore. </w:t>
      </w:r>
      <w:r w:rsidRPr="00220270">
        <w:rPr>
          <w:rFonts w:ascii="Arial" w:hAnsi="Arial" w:cs="Arial"/>
          <w:b/>
          <w:sz w:val="20"/>
          <w:szCs w:val="20"/>
        </w:rPr>
        <w:t>D 791.43 EAS</w:t>
      </w:r>
    </w:p>
    <w:p w14:paraId="419D335F" w14:textId="77777777" w:rsidR="00173955" w:rsidRPr="00220270" w:rsidRDefault="00173955" w:rsidP="00173955">
      <w:pPr>
        <w:rPr>
          <w:rFonts w:ascii="Arial" w:hAnsi="Arial" w:cs="Arial"/>
          <w:sz w:val="20"/>
          <w:szCs w:val="20"/>
        </w:rPr>
      </w:pPr>
      <w:r w:rsidRPr="00220270">
        <w:rPr>
          <w:rFonts w:ascii="Arial" w:hAnsi="Arial" w:cs="Arial"/>
          <w:sz w:val="20"/>
          <w:szCs w:val="20"/>
        </w:rPr>
        <w:t xml:space="preserve">HUGO, Victor. (1988). </w:t>
      </w:r>
      <w:r w:rsidRPr="00220270">
        <w:rPr>
          <w:rFonts w:ascii="Arial" w:hAnsi="Arial" w:cs="Arial"/>
          <w:i/>
          <w:iCs/>
          <w:sz w:val="20"/>
          <w:szCs w:val="20"/>
        </w:rPr>
        <w:t>Notre-Dame de Paris : 1482</w:t>
      </w:r>
      <w:r w:rsidRPr="00220270">
        <w:rPr>
          <w:rFonts w:ascii="Arial" w:hAnsi="Arial" w:cs="Arial"/>
          <w:sz w:val="20"/>
          <w:szCs w:val="20"/>
        </w:rPr>
        <w:t xml:space="preserve">. Gallimard. </w:t>
      </w:r>
      <w:r w:rsidRPr="00220270">
        <w:rPr>
          <w:rFonts w:ascii="Arial" w:hAnsi="Arial" w:cs="Arial"/>
          <w:b/>
          <w:sz w:val="20"/>
          <w:szCs w:val="20"/>
        </w:rPr>
        <w:t>848 HUG</w:t>
      </w:r>
    </w:p>
    <w:p w14:paraId="46C89E79" w14:textId="39E33A72" w:rsidR="00173955" w:rsidRPr="00220270" w:rsidRDefault="00173955" w:rsidP="00173955">
      <w:pPr>
        <w:spacing w:line="240" w:lineRule="auto"/>
        <w:rPr>
          <w:rFonts w:ascii="Arial" w:hAnsi="Arial" w:cs="Arial"/>
          <w:sz w:val="20"/>
          <w:szCs w:val="20"/>
        </w:rPr>
      </w:pPr>
      <w:r w:rsidRPr="00220270">
        <w:rPr>
          <w:rFonts w:ascii="Arial" w:hAnsi="Arial" w:cs="Arial"/>
          <w:sz w:val="20"/>
          <w:szCs w:val="20"/>
        </w:rPr>
        <w:t>HUGO, Victor, &amp; G</w:t>
      </w:r>
      <w:r w:rsidR="00FA6734">
        <w:rPr>
          <w:rFonts w:ascii="Arial" w:hAnsi="Arial" w:cs="Arial"/>
          <w:sz w:val="20"/>
          <w:szCs w:val="20"/>
        </w:rPr>
        <w:t>ENGEMBRE</w:t>
      </w:r>
      <w:r w:rsidRPr="00220270">
        <w:rPr>
          <w:rFonts w:ascii="Arial" w:hAnsi="Arial" w:cs="Arial"/>
          <w:sz w:val="20"/>
          <w:szCs w:val="20"/>
        </w:rPr>
        <w:t>, G</w:t>
      </w:r>
      <w:r w:rsidR="00FA6734">
        <w:rPr>
          <w:rFonts w:ascii="Arial" w:hAnsi="Arial" w:cs="Arial"/>
          <w:sz w:val="20"/>
          <w:szCs w:val="20"/>
        </w:rPr>
        <w:t>érard (ed.)</w:t>
      </w:r>
      <w:r w:rsidRPr="00220270">
        <w:rPr>
          <w:rFonts w:ascii="Arial" w:hAnsi="Arial" w:cs="Arial"/>
          <w:sz w:val="20"/>
          <w:szCs w:val="20"/>
        </w:rPr>
        <w:t xml:space="preserve">. 1996. </w:t>
      </w:r>
      <w:r w:rsidRPr="00220270">
        <w:rPr>
          <w:rFonts w:ascii="Arial" w:hAnsi="Arial" w:cs="Arial"/>
          <w:i/>
          <w:iCs/>
          <w:sz w:val="20"/>
          <w:szCs w:val="20"/>
        </w:rPr>
        <w:t>Ruy Blas</w:t>
      </w:r>
      <w:r w:rsidRPr="00220270">
        <w:rPr>
          <w:rFonts w:ascii="Arial" w:hAnsi="Arial" w:cs="Arial"/>
          <w:sz w:val="20"/>
          <w:szCs w:val="20"/>
        </w:rPr>
        <w:t xml:space="preserve">. Paris : Flammarion. </w:t>
      </w:r>
      <w:r w:rsidRPr="00220270">
        <w:rPr>
          <w:rFonts w:ascii="Arial" w:hAnsi="Arial" w:cs="Arial"/>
          <w:b/>
          <w:sz w:val="20"/>
          <w:szCs w:val="20"/>
        </w:rPr>
        <w:t>848 HUG</w:t>
      </w:r>
    </w:p>
    <w:p w14:paraId="1974756E" w14:textId="77777777" w:rsidR="00173955" w:rsidRPr="00220270" w:rsidRDefault="00173955" w:rsidP="00173955">
      <w:pPr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KRISTEVA, Julia, 2000. Roméo et Juliette ou l’amour hors la loi.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Actes des congrès de la Société française Shakespeare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>. novembre 2000. N° 18, pp. 119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noBreakHyphen/>
        <w:t>130. DOI </w:t>
      </w:r>
      <w:hyperlink r:id="rId35" w:history="1">
        <w:r w:rsidRPr="0022027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10.4000/shakespeare.596</w:t>
        </w:r>
      </w:hyperlink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23C9BEE6" w14:textId="77777777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LACOMBE, Christian, 2024. </w:t>
      </w:r>
      <w:r w:rsidRPr="0022027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 marquis de Sade : le libertin enchaîné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Paris : Perrin Bibliothèque nationale de France. Bibliothèque des illustres. ISBN 978-2-262-10420-7. </w:t>
      </w:r>
      <w:r w:rsidRPr="00220270">
        <w:rPr>
          <w:rFonts w:ascii="Arial" w:eastAsia="Times New Roman" w:hAnsi="Arial" w:cs="Arial"/>
          <w:b/>
          <w:sz w:val="20"/>
          <w:szCs w:val="20"/>
          <w:lang w:eastAsia="fr-FR"/>
        </w:rPr>
        <w:t>843 SAD L</w:t>
      </w:r>
    </w:p>
    <w:p w14:paraId="0DAD5167" w14:textId="77777777" w:rsidR="00173955" w:rsidRPr="00220270" w:rsidRDefault="00173955" w:rsidP="001739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1899B5" w14:textId="36706A92" w:rsidR="00173955" w:rsidRPr="00220270" w:rsidRDefault="00173955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20270">
        <w:rPr>
          <w:rFonts w:ascii="Arial" w:hAnsi="Arial" w:cs="Arial"/>
          <w:sz w:val="20"/>
          <w:szCs w:val="20"/>
        </w:rPr>
        <w:t xml:space="preserve">LELLOUCHE, Gilles (réalisateur), Exarchopoulos, Adèle (actrice), Poelvoorde, Benoît (acteur). 2025. </w:t>
      </w:r>
      <w:r w:rsidRPr="00220270">
        <w:rPr>
          <w:rFonts w:ascii="Arial" w:hAnsi="Arial" w:cs="Arial"/>
          <w:i/>
          <w:iCs/>
          <w:sz w:val="20"/>
          <w:szCs w:val="20"/>
        </w:rPr>
        <w:t>L’amour ouf</w:t>
      </w:r>
      <w:r w:rsidRPr="00220270">
        <w:rPr>
          <w:rFonts w:ascii="Arial" w:hAnsi="Arial" w:cs="Arial"/>
          <w:sz w:val="20"/>
          <w:szCs w:val="20"/>
        </w:rPr>
        <w:t xml:space="preserve">. </w:t>
      </w:r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Issy-les-Moulineaux : </w:t>
      </w:r>
      <w:proofErr w:type="spellStart"/>
      <w:r w:rsidRPr="00220270">
        <w:rPr>
          <w:rFonts w:ascii="Arial" w:eastAsia="Times New Roman" w:hAnsi="Arial" w:cs="Arial"/>
          <w:sz w:val="20"/>
          <w:szCs w:val="20"/>
          <w:lang w:eastAsia="fr-FR"/>
        </w:rPr>
        <w:t>Studiocanal</w:t>
      </w:r>
      <w:proofErr w:type="spellEnd"/>
      <w:r w:rsidRPr="00220270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220270">
        <w:rPr>
          <w:rFonts w:ascii="Arial" w:hAnsi="Arial" w:cs="Arial"/>
          <w:sz w:val="20"/>
          <w:szCs w:val="20"/>
        </w:rPr>
        <w:t xml:space="preserve">1 DVD vidéo zone 2 (2 h 35 min) : couleurs (PAL), sonore. </w:t>
      </w:r>
      <w:r w:rsidRPr="00220270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D 791.43 LEL</w:t>
      </w:r>
    </w:p>
    <w:p w14:paraId="43CDA4EC" w14:textId="77777777" w:rsidR="00173955" w:rsidRPr="00220270" w:rsidRDefault="00173955" w:rsidP="001739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3CC85A" w14:textId="302F06DC" w:rsidR="00173955" w:rsidRPr="00220270" w:rsidRDefault="00173955" w:rsidP="001739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0270">
        <w:rPr>
          <w:rFonts w:ascii="Arial" w:hAnsi="Arial" w:cs="Arial"/>
          <w:sz w:val="20"/>
          <w:szCs w:val="20"/>
        </w:rPr>
        <w:t xml:space="preserve">LYNCH David (réalisateur), Gifford, B., Badalamenti, A., Cage, N., Dern, L., &amp; Dafoe, W. (2005). </w:t>
      </w:r>
      <w:r w:rsidRPr="00220270">
        <w:rPr>
          <w:rFonts w:ascii="Arial" w:hAnsi="Arial" w:cs="Arial"/>
          <w:i/>
          <w:iCs/>
          <w:sz w:val="20"/>
          <w:szCs w:val="20"/>
        </w:rPr>
        <w:t>Wild at heart = = Sailor &amp; Lula</w:t>
      </w:r>
      <w:r w:rsidRPr="00220270">
        <w:rPr>
          <w:rFonts w:ascii="Arial" w:hAnsi="Arial" w:cs="Arial"/>
          <w:sz w:val="20"/>
          <w:szCs w:val="20"/>
        </w:rPr>
        <w:t xml:space="preserve">. Paris : BAC vidéo éd. Paramount </w:t>
      </w:r>
      <w:proofErr w:type="spellStart"/>
      <w:r w:rsidRPr="00220270">
        <w:rPr>
          <w:rFonts w:ascii="Arial" w:hAnsi="Arial" w:cs="Arial"/>
          <w:sz w:val="20"/>
          <w:szCs w:val="20"/>
        </w:rPr>
        <w:t>pictures</w:t>
      </w:r>
      <w:proofErr w:type="spellEnd"/>
      <w:r w:rsidRPr="00220270">
        <w:rPr>
          <w:rFonts w:ascii="Arial" w:hAnsi="Arial" w:cs="Arial"/>
          <w:sz w:val="20"/>
          <w:szCs w:val="20"/>
        </w:rPr>
        <w:t xml:space="preserve"> distrib. 1 DVD vidéo (2 h 07 min) : </w:t>
      </w:r>
      <w:proofErr w:type="spellStart"/>
      <w:r w:rsidRPr="00220270">
        <w:rPr>
          <w:rFonts w:ascii="Arial" w:hAnsi="Arial" w:cs="Arial"/>
          <w:sz w:val="20"/>
          <w:szCs w:val="20"/>
        </w:rPr>
        <w:t>coul</w:t>
      </w:r>
      <w:proofErr w:type="spellEnd"/>
      <w:r w:rsidRPr="00220270">
        <w:rPr>
          <w:rFonts w:ascii="Arial" w:hAnsi="Arial" w:cs="Arial"/>
          <w:sz w:val="20"/>
          <w:szCs w:val="20"/>
        </w:rPr>
        <w:t xml:space="preserve">., sonore. </w:t>
      </w:r>
      <w:r w:rsidRPr="00220270">
        <w:rPr>
          <w:rFonts w:ascii="Arial" w:hAnsi="Arial" w:cs="Arial"/>
          <w:b/>
          <w:sz w:val="20"/>
          <w:szCs w:val="20"/>
        </w:rPr>
        <w:t>D 791.43 LYN</w:t>
      </w:r>
    </w:p>
    <w:p w14:paraId="1726E577" w14:textId="77777777" w:rsidR="002E3874" w:rsidRPr="00220270" w:rsidRDefault="002E3874" w:rsidP="001739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DDEFDA3" w14:textId="6851E001" w:rsidR="00173955" w:rsidRPr="00220270" w:rsidRDefault="00173955" w:rsidP="00173955">
      <w:pPr>
        <w:rPr>
          <w:rFonts w:ascii="Arial" w:hAnsi="Arial" w:cs="Arial"/>
          <w:sz w:val="20"/>
          <w:szCs w:val="20"/>
        </w:rPr>
      </w:pPr>
      <w:r w:rsidRPr="00220270">
        <w:rPr>
          <w:rFonts w:ascii="Arial" w:hAnsi="Arial" w:cs="Arial"/>
          <w:sz w:val="20"/>
          <w:szCs w:val="20"/>
        </w:rPr>
        <w:t xml:space="preserve">MUSSET, Alfred de. 1997. </w:t>
      </w:r>
      <w:r w:rsidRPr="00220270">
        <w:rPr>
          <w:rFonts w:ascii="Arial" w:hAnsi="Arial" w:cs="Arial"/>
          <w:i/>
          <w:iCs/>
          <w:sz w:val="20"/>
          <w:szCs w:val="20"/>
        </w:rPr>
        <w:t>On ne badine pas avec l’amour</w:t>
      </w:r>
      <w:r w:rsidRPr="00220270">
        <w:rPr>
          <w:rFonts w:ascii="Arial" w:hAnsi="Arial" w:cs="Arial"/>
          <w:sz w:val="20"/>
          <w:szCs w:val="20"/>
        </w:rPr>
        <w:t xml:space="preserve">. Paris : Flammarion. </w:t>
      </w:r>
      <w:r w:rsidRPr="00220270">
        <w:rPr>
          <w:rFonts w:ascii="Arial" w:hAnsi="Arial" w:cs="Arial"/>
          <w:b/>
          <w:sz w:val="20"/>
          <w:szCs w:val="20"/>
        </w:rPr>
        <w:t>842 MUS</w:t>
      </w:r>
    </w:p>
    <w:p w14:paraId="3EB520FE" w14:textId="78C61F25" w:rsidR="00173955" w:rsidRPr="00220270" w:rsidRDefault="00173955" w:rsidP="00173955">
      <w:pPr>
        <w:rPr>
          <w:rFonts w:ascii="Arial" w:hAnsi="Arial" w:cs="Arial"/>
          <w:sz w:val="20"/>
          <w:szCs w:val="20"/>
        </w:rPr>
      </w:pPr>
      <w:r w:rsidRPr="00220270">
        <w:rPr>
          <w:rFonts w:ascii="Arial" w:hAnsi="Arial" w:cs="Arial"/>
          <w:sz w:val="20"/>
          <w:szCs w:val="20"/>
        </w:rPr>
        <w:t>MUSSET, Alfred de</w:t>
      </w:r>
      <w:r w:rsidR="0039017F" w:rsidRPr="00220270">
        <w:rPr>
          <w:rFonts w:ascii="Arial" w:hAnsi="Arial" w:cs="Arial"/>
          <w:sz w:val="20"/>
          <w:szCs w:val="20"/>
        </w:rPr>
        <w:t xml:space="preserve">. </w:t>
      </w:r>
      <w:r w:rsidRPr="00220270">
        <w:rPr>
          <w:rFonts w:ascii="Arial" w:hAnsi="Arial" w:cs="Arial"/>
          <w:sz w:val="20"/>
          <w:szCs w:val="20"/>
        </w:rPr>
        <w:t xml:space="preserve">1986. </w:t>
      </w:r>
      <w:r w:rsidRPr="00220270">
        <w:rPr>
          <w:rFonts w:ascii="Arial" w:hAnsi="Arial" w:cs="Arial"/>
          <w:i/>
          <w:iCs/>
          <w:sz w:val="20"/>
          <w:szCs w:val="20"/>
        </w:rPr>
        <w:t>Lorenzaccio : Drame en cinq actes (1834)</w:t>
      </w:r>
      <w:r w:rsidRPr="00220270">
        <w:rPr>
          <w:rFonts w:ascii="Arial" w:hAnsi="Arial" w:cs="Arial"/>
          <w:sz w:val="20"/>
          <w:szCs w:val="20"/>
        </w:rPr>
        <w:t xml:space="preserve">. Paris : Le Livre de poche. </w:t>
      </w:r>
      <w:r w:rsidRPr="00220270">
        <w:rPr>
          <w:rFonts w:ascii="Arial" w:hAnsi="Arial" w:cs="Arial"/>
          <w:b/>
          <w:sz w:val="20"/>
          <w:szCs w:val="20"/>
        </w:rPr>
        <w:t>842 MUS</w:t>
      </w:r>
    </w:p>
    <w:p w14:paraId="45BF94C1" w14:textId="0A640D0A" w:rsidR="00173955" w:rsidRPr="00220270" w:rsidRDefault="00173955" w:rsidP="00173955">
      <w:pPr>
        <w:rPr>
          <w:rFonts w:ascii="Arial" w:hAnsi="Arial" w:cs="Arial"/>
          <w:sz w:val="20"/>
          <w:szCs w:val="20"/>
        </w:rPr>
      </w:pPr>
      <w:r w:rsidRPr="00220270">
        <w:rPr>
          <w:rFonts w:ascii="Arial" w:hAnsi="Arial" w:cs="Arial"/>
          <w:sz w:val="20"/>
          <w:szCs w:val="20"/>
        </w:rPr>
        <w:t>S</w:t>
      </w:r>
      <w:r w:rsidR="00FA6734">
        <w:rPr>
          <w:rFonts w:ascii="Arial" w:hAnsi="Arial" w:cs="Arial"/>
          <w:sz w:val="20"/>
          <w:szCs w:val="20"/>
        </w:rPr>
        <w:t>HAKESPEARE</w:t>
      </w:r>
      <w:r w:rsidRPr="00220270">
        <w:rPr>
          <w:rFonts w:ascii="Arial" w:hAnsi="Arial" w:cs="Arial"/>
          <w:sz w:val="20"/>
          <w:szCs w:val="20"/>
        </w:rPr>
        <w:t>, W</w:t>
      </w:r>
      <w:r w:rsidR="00FA6734">
        <w:rPr>
          <w:rFonts w:ascii="Arial" w:hAnsi="Arial" w:cs="Arial"/>
          <w:sz w:val="20"/>
          <w:szCs w:val="20"/>
        </w:rPr>
        <w:t>illiam</w:t>
      </w:r>
      <w:r w:rsidRPr="00220270">
        <w:rPr>
          <w:rFonts w:ascii="Arial" w:hAnsi="Arial" w:cs="Arial"/>
          <w:sz w:val="20"/>
          <w:szCs w:val="20"/>
        </w:rPr>
        <w:t>, &amp; B</w:t>
      </w:r>
      <w:r w:rsidR="00FA6734">
        <w:rPr>
          <w:rFonts w:ascii="Arial" w:hAnsi="Arial" w:cs="Arial"/>
          <w:sz w:val="20"/>
          <w:szCs w:val="20"/>
        </w:rPr>
        <w:t>OURGY</w:t>
      </w:r>
      <w:r w:rsidRPr="00220270">
        <w:rPr>
          <w:rFonts w:ascii="Arial" w:hAnsi="Arial" w:cs="Arial"/>
          <w:sz w:val="20"/>
          <w:szCs w:val="20"/>
        </w:rPr>
        <w:t>, V</w:t>
      </w:r>
      <w:r w:rsidR="00FA6734">
        <w:rPr>
          <w:rFonts w:ascii="Arial" w:hAnsi="Arial" w:cs="Arial"/>
          <w:sz w:val="20"/>
          <w:szCs w:val="20"/>
        </w:rPr>
        <w:t>ictor</w:t>
      </w:r>
      <w:r w:rsidRPr="00220270">
        <w:rPr>
          <w:rFonts w:ascii="Arial" w:hAnsi="Arial" w:cs="Arial"/>
          <w:sz w:val="20"/>
          <w:szCs w:val="20"/>
        </w:rPr>
        <w:t xml:space="preserve">. (2018). </w:t>
      </w:r>
      <w:r w:rsidRPr="00220270">
        <w:rPr>
          <w:rFonts w:ascii="Arial" w:hAnsi="Arial" w:cs="Arial"/>
          <w:i/>
          <w:iCs/>
          <w:sz w:val="20"/>
          <w:szCs w:val="20"/>
        </w:rPr>
        <w:t>Roméo et Juliette = = Romeo and Juliet</w:t>
      </w:r>
      <w:r w:rsidRPr="00220270">
        <w:rPr>
          <w:rFonts w:ascii="Arial" w:hAnsi="Arial" w:cs="Arial"/>
          <w:sz w:val="20"/>
          <w:szCs w:val="20"/>
        </w:rPr>
        <w:t xml:space="preserve"> (Edition bilingue). Paris : Robert Laffont. </w:t>
      </w:r>
      <w:r w:rsidRPr="00220270">
        <w:rPr>
          <w:rFonts w:ascii="Arial" w:hAnsi="Arial" w:cs="Arial"/>
          <w:b/>
          <w:sz w:val="20"/>
          <w:szCs w:val="20"/>
        </w:rPr>
        <w:t>822 SHA</w:t>
      </w:r>
    </w:p>
    <w:p w14:paraId="61BA79D7" w14:textId="77777777" w:rsidR="00173955" w:rsidRPr="00220270" w:rsidRDefault="00173955" w:rsidP="00173955">
      <w:pPr>
        <w:rPr>
          <w:rFonts w:ascii="Arial" w:hAnsi="Arial" w:cs="Arial"/>
          <w:sz w:val="20"/>
          <w:szCs w:val="20"/>
        </w:rPr>
      </w:pPr>
      <w:r w:rsidRPr="00220270">
        <w:rPr>
          <w:rFonts w:ascii="Arial" w:hAnsi="Arial" w:cs="Arial"/>
          <w:sz w:val="20"/>
          <w:szCs w:val="20"/>
        </w:rPr>
        <w:t xml:space="preserve">WONG, Kar-wai, DOYLE, Christopher, LEE, Pin Bing, GALASSO, Michael, CHEUNG, Maggie et LEUNG CHIU WAI, Tony. </w:t>
      </w:r>
      <w:r w:rsidRPr="00220270">
        <w:rPr>
          <w:rFonts w:ascii="Arial" w:hAnsi="Arial" w:cs="Arial"/>
          <w:i/>
          <w:iCs/>
          <w:sz w:val="20"/>
          <w:szCs w:val="20"/>
        </w:rPr>
        <w:t xml:space="preserve">Fa </w:t>
      </w:r>
      <w:proofErr w:type="spellStart"/>
      <w:r w:rsidRPr="00220270">
        <w:rPr>
          <w:rFonts w:ascii="Arial" w:hAnsi="Arial" w:cs="Arial"/>
          <w:i/>
          <w:iCs/>
          <w:sz w:val="20"/>
          <w:szCs w:val="20"/>
        </w:rPr>
        <w:t>yeung</w:t>
      </w:r>
      <w:proofErr w:type="spellEnd"/>
      <w:r w:rsidRPr="0022027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20270">
        <w:rPr>
          <w:rFonts w:ascii="Arial" w:hAnsi="Arial" w:cs="Arial"/>
          <w:i/>
          <w:iCs/>
          <w:sz w:val="20"/>
          <w:szCs w:val="20"/>
        </w:rPr>
        <w:t>nin</w:t>
      </w:r>
      <w:proofErr w:type="spellEnd"/>
      <w:r w:rsidRPr="0022027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20270">
        <w:rPr>
          <w:rFonts w:ascii="Arial" w:hAnsi="Arial" w:cs="Arial"/>
          <w:i/>
          <w:iCs/>
          <w:sz w:val="20"/>
          <w:szCs w:val="20"/>
        </w:rPr>
        <w:t>wa</w:t>
      </w:r>
      <w:proofErr w:type="spellEnd"/>
      <w:r w:rsidRPr="00220270">
        <w:rPr>
          <w:rFonts w:ascii="Arial" w:hAnsi="Arial" w:cs="Arial"/>
          <w:i/>
          <w:iCs/>
          <w:sz w:val="20"/>
          <w:szCs w:val="20"/>
        </w:rPr>
        <w:t xml:space="preserve"> = = In the </w:t>
      </w:r>
      <w:proofErr w:type="spellStart"/>
      <w:r w:rsidRPr="00220270">
        <w:rPr>
          <w:rFonts w:ascii="Arial" w:hAnsi="Arial" w:cs="Arial"/>
          <w:i/>
          <w:iCs/>
          <w:sz w:val="20"/>
          <w:szCs w:val="20"/>
        </w:rPr>
        <w:t>mood</w:t>
      </w:r>
      <w:proofErr w:type="spellEnd"/>
      <w:r w:rsidRPr="00220270">
        <w:rPr>
          <w:rFonts w:ascii="Arial" w:hAnsi="Arial" w:cs="Arial"/>
          <w:i/>
          <w:iCs/>
          <w:sz w:val="20"/>
          <w:szCs w:val="20"/>
        </w:rPr>
        <w:t xml:space="preserve"> for love</w:t>
      </w:r>
      <w:r w:rsidRPr="00220270">
        <w:rPr>
          <w:rFonts w:ascii="Arial" w:hAnsi="Arial" w:cs="Arial"/>
          <w:sz w:val="20"/>
          <w:szCs w:val="20"/>
        </w:rPr>
        <w:t xml:space="preserve">. Paris : TF1 vidéo, 2001. 2 DVD (2 h 30 min) : </w:t>
      </w:r>
      <w:proofErr w:type="spellStart"/>
      <w:r w:rsidRPr="00220270">
        <w:rPr>
          <w:rFonts w:ascii="Arial" w:hAnsi="Arial" w:cs="Arial"/>
          <w:sz w:val="20"/>
          <w:szCs w:val="20"/>
        </w:rPr>
        <w:t>coul</w:t>
      </w:r>
      <w:proofErr w:type="spellEnd"/>
      <w:r w:rsidRPr="00220270">
        <w:rPr>
          <w:rFonts w:ascii="Arial" w:hAnsi="Arial" w:cs="Arial"/>
          <w:sz w:val="20"/>
          <w:szCs w:val="20"/>
        </w:rPr>
        <w:t xml:space="preserve">. ( PAL) sonore. </w:t>
      </w:r>
      <w:r w:rsidRPr="00220270">
        <w:rPr>
          <w:rFonts w:ascii="Arial" w:hAnsi="Arial" w:cs="Arial"/>
          <w:b/>
          <w:sz w:val="20"/>
          <w:szCs w:val="20"/>
        </w:rPr>
        <w:t>D 791.43 KAR</w:t>
      </w:r>
      <w:r w:rsidRPr="00220270">
        <w:rPr>
          <w:rFonts w:ascii="Arial" w:hAnsi="Arial" w:cs="Arial"/>
          <w:sz w:val="20"/>
          <w:szCs w:val="20"/>
        </w:rPr>
        <w:t xml:space="preserve"> </w:t>
      </w:r>
    </w:p>
    <w:sectPr w:rsidR="00173955" w:rsidRPr="00220270" w:rsidSect="00C21212">
      <w:footerReference w:type="default" r:id="rId36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0D56E" w14:textId="77777777" w:rsidR="00FF1B67" w:rsidRDefault="00FF1B67" w:rsidP="00A27461">
      <w:pPr>
        <w:spacing w:after="0" w:line="240" w:lineRule="auto"/>
      </w:pPr>
      <w:r>
        <w:separator/>
      </w:r>
    </w:p>
  </w:endnote>
  <w:endnote w:type="continuationSeparator" w:id="0">
    <w:p w14:paraId="1A3CCE7C" w14:textId="77777777" w:rsidR="00FF1B67" w:rsidRDefault="00FF1B67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204664BA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  <w:r w:rsidR="002E3874">
      <w:rPr>
        <w:caps/>
        <w:color w:val="4472C4" w:themeColor="accent1"/>
      </w:rPr>
      <w:t>/3</w:t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9B6E40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CB2B8" w14:textId="77777777" w:rsidR="00FF1B67" w:rsidRDefault="00FF1B67" w:rsidP="00A27461">
      <w:pPr>
        <w:spacing w:after="0" w:line="240" w:lineRule="auto"/>
      </w:pPr>
      <w:r>
        <w:separator/>
      </w:r>
    </w:p>
  </w:footnote>
  <w:footnote w:type="continuationSeparator" w:id="0">
    <w:p w14:paraId="7C91E434" w14:textId="77777777" w:rsidR="00FF1B67" w:rsidRDefault="00FF1B67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56CF6"/>
    <w:rsid w:val="00164472"/>
    <w:rsid w:val="0016666E"/>
    <w:rsid w:val="00172AD9"/>
    <w:rsid w:val="00173955"/>
    <w:rsid w:val="0018548A"/>
    <w:rsid w:val="001B7519"/>
    <w:rsid w:val="001C7922"/>
    <w:rsid w:val="001E6444"/>
    <w:rsid w:val="001F12B9"/>
    <w:rsid w:val="001F1E2E"/>
    <w:rsid w:val="00220270"/>
    <w:rsid w:val="002210B3"/>
    <w:rsid w:val="00222375"/>
    <w:rsid w:val="00246130"/>
    <w:rsid w:val="00263A2C"/>
    <w:rsid w:val="002667D8"/>
    <w:rsid w:val="00271AA7"/>
    <w:rsid w:val="002C35E6"/>
    <w:rsid w:val="002D2AFC"/>
    <w:rsid w:val="002E3874"/>
    <w:rsid w:val="003004D6"/>
    <w:rsid w:val="00303C4B"/>
    <w:rsid w:val="00304591"/>
    <w:rsid w:val="00316067"/>
    <w:rsid w:val="0036056F"/>
    <w:rsid w:val="0039017F"/>
    <w:rsid w:val="004242F5"/>
    <w:rsid w:val="00480EF7"/>
    <w:rsid w:val="004A16DD"/>
    <w:rsid w:val="004F4EFF"/>
    <w:rsid w:val="005750C7"/>
    <w:rsid w:val="00577307"/>
    <w:rsid w:val="005A2136"/>
    <w:rsid w:val="005A7CC6"/>
    <w:rsid w:val="005C084F"/>
    <w:rsid w:val="005C30CF"/>
    <w:rsid w:val="005D5F80"/>
    <w:rsid w:val="0061790B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B151F"/>
    <w:rsid w:val="007D1A06"/>
    <w:rsid w:val="0080597F"/>
    <w:rsid w:val="00820EAE"/>
    <w:rsid w:val="00826771"/>
    <w:rsid w:val="00842582"/>
    <w:rsid w:val="008665EC"/>
    <w:rsid w:val="00870811"/>
    <w:rsid w:val="0088531B"/>
    <w:rsid w:val="008E4873"/>
    <w:rsid w:val="009014B9"/>
    <w:rsid w:val="009222BC"/>
    <w:rsid w:val="00952F2F"/>
    <w:rsid w:val="0097206A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D2BCD"/>
    <w:rsid w:val="00BE0E1E"/>
    <w:rsid w:val="00C21212"/>
    <w:rsid w:val="00C32DAE"/>
    <w:rsid w:val="00C94AB9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15490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6734"/>
    <w:rsid w:val="00FA7099"/>
    <w:rsid w:val="00FB5163"/>
    <w:rsid w:val="00FE340A"/>
    <w:rsid w:val="00FF029C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28/msystems.01189-25" TargetMode="External"/><Relationship Id="rId18" Type="http://schemas.openxmlformats.org/officeDocument/2006/relationships/hyperlink" Target="https://doi.org/10.3917/fp.036.0069" TargetMode="External"/><Relationship Id="rId26" Type="http://schemas.openxmlformats.org/officeDocument/2006/relationships/hyperlink" Target="https://doi.org/10.3917/popav.717.0017" TargetMode="External"/><Relationship Id="rId21" Type="http://schemas.openxmlformats.org/officeDocument/2006/relationships/hyperlink" Target="https://osf.io/preprints/psyarxiv/zvxuf" TargetMode="External"/><Relationship Id="rId34" Type="http://schemas.openxmlformats.org/officeDocument/2006/relationships/hyperlink" Target="https://doi.org/10.3917/rlc.388.0035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doi.org/10.3917/eres.barus.2009.01" TargetMode="External"/><Relationship Id="rId17" Type="http://schemas.openxmlformats.org/officeDocument/2006/relationships/hyperlink" Target="https://doi.org/10.3917/litt.213.0005" TargetMode="External"/><Relationship Id="rId25" Type="http://schemas.openxmlformats.org/officeDocument/2006/relationships/hyperlink" Target="https://doi.org/10.3917/popsoc.623.0001" TargetMode="External"/><Relationship Id="rId33" Type="http://schemas.openxmlformats.org/officeDocument/2006/relationships/hyperlink" Target="https://doi.org/10.3917/droit.059.0159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027/1614-0001/a000457" TargetMode="External"/><Relationship Id="rId20" Type="http://schemas.openxmlformats.org/officeDocument/2006/relationships/hyperlink" Target="https://openresearch-repository.anu.edu.au/items/27ec4c63-5726-41ae-a670-3552beb29b2b" TargetMode="External"/><Relationship Id="rId29" Type="http://schemas.openxmlformats.org/officeDocument/2006/relationships/hyperlink" Target="http://www.jstor.org/stable/246738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917/dss.221.0051" TargetMode="External"/><Relationship Id="rId24" Type="http://schemas.openxmlformats.org/officeDocument/2006/relationships/hyperlink" Target="https://shs.cairn.info/sociologie-du-couple--9782715423350" TargetMode="External"/><Relationship Id="rId32" Type="http://schemas.openxmlformats.org/officeDocument/2006/relationships/hyperlink" Target="https://hal.science/hal-04249055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3917/chev1.001.0021" TargetMode="External"/><Relationship Id="rId23" Type="http://schemas.openxmlformats.org/officeDocument/2006/relationships/hyperlink" Target="https://shs.cairn.info/psychologie-du-couple--9782807349926" TargetMode="External"/><Relationship Id="rId28" Type="http://schemas.openxmlformats.org/officeDocument/2006/relationships/hyperlink" Target="https://shs.cairn.info/pourquoi-l-amour-fait-mal-l-experience-amoureuse--9782021081527" TargetMode="External"/><Relationship Id="rId36" Type="http://schemas.openxmlformats.org/officeDocument/2006/relationships/footer" Target="footer1.xml"/><Relationship Id="rId10" Type="http://schemas.openxmlformats.org/officeDocument/2006/relationships/image" Target="media/image20.png"/><Relationship Id="rId19" Type="http://schemas.openxmlformats.org/officeDocument/2006/relationships/hyperlink" Target="https://www.mdpi.com/books/reprint/10910" TargetMode="External"/><Relationship Id="rId31" Type="http://schemas.openxmlformats.org/officeDocument/2006/relationships/hyperlink" Target="https://doi.org/10.3917/cdlj.2104.070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hyperlink" Target="https://www.doi.org/10.1002/ajpa.70201" TargetMode="External"/><Relationship Id="rId22" Type="http://schemas.openxmlformats.org/officeDocument/2006/relationships/hyperlink" Target="https://doi.org/10.1186/s13293-025-00698-4" TargetMode="External"/><Relationship Id="rId27" Type="http://schemas.openxmlformats.org/officeDocument/2006/relationships/hyperlink" Target="https://www.dalloz.fr/documentation/Document?id=DS/CHRON/2023/0511" TargetMode="External"/><Relationship Id="rId30" Type="http://schemas.openxmlformats.org/officeDocument/2006/relationships/hyperlink" Target="https://doi.org/10.3917/rf.015.0011" TargetMode="External"/><Relationship Id="rId35" Type="http://schemas.openxmlformats.org/officeDocument/2006/relationships/hyperlink" Target="https://doi.org/10.4000/shakespeare.596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1715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11</cp:revision>
  <dcterms:created xsi:type="dcterms:W3CDTF">2026-05-20T13:07:00Z</dcterms:created>
  <dcterms:modified xsi:type="dcterms:W3CDTF">2026-05-21T09:40:00Z</dcterms:modified>
</cp:coreProperties>
</file>