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6355A66D" w:rsidR="00A60283" w:rsidRDefault="00000D7F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8 mars, journée internationale des droits des femmes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6355A66D" w:rsidR="00A60283" w:rsidRDefault="00000D7F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8 mars, journée internationale des droits des femmes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55E8777C" w14:textId="77C6A92A" w:rsidR="00B16C44" w:rsidRPr="00853318" w:rsidRDefault="00B16C44" w:rsidP="00B16C44">
      <w:pPr>
        <w:pStyle w:val="Titre1"/>
        <w:spacing w:after="240"/>
        <w:rPr>
          <w:rFonts w:cs="Arial"/>
          <w:b/>
          <w:bCs/>
          <w:sz w:val="22"/>
          <w:szCs w:val="22"/>
          <w:lang w:eastAsia="fr-FR"/>
        </w:rPr>
      </w:pPr>
      <w:bookmarkStart w:id="0" w:name="_Toc222738333"/>
      <w:r>
        <w:rPr>
          <w:rFonts w:cs="Arial"/>
          <w:b/>
          <w:bCs/>
          <w:sz w:val="22"/>
          <w:szCs w:val="22"/>
          <w:lang w:eastAsia="fr-FR"/>
        </w:rPr>
        <w:t xml:space="preserve">1 - </w:t>
      </w:r>
      <w:r w:rsidRPr="00853318">
        <w:rPr>
          <w:rFonts w:cs="Arial"/>
          <w:b/>
          <w:bCs/>
          <w:sz w:val="22"/>
          <w:szCs w:val="22"/>
          <w:lang w:eastAsia="fr-FR"/>
        </w:rPr>
        <w:t>Un peu d’histoire sur un thème toujours d’actualité</w:t>
      </w:r>
      <w:bookmarkEnd w:id="0"/>
    </w:p>
    <w:p w14:paraId="523CA52A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ASSOCIATION DES PROFESSEURS D’HISTOIRE ET DE GÉOGRAPHIE, MNÉMOSYNE, association pour le développement de l’histoire des femmes et du genre et GARRIGUES, Véronique. </w:t>
      </w:r>
      <w:r w:rsidRPr="009F45F9">
        <w:rPr>
          <w:rFonts w:ascii="Arial" w:eastAsia="Times New Roman" w:hAnsi="Arial" w:cs="Arial"/>
          <w:i/>
          <w:iCs/>
          <w:lang w:eastAsia="fr-FR"/>
        </w:rPr>
        <w:t>Sur tous les fronts : femmes en guerre du Moyen âge au XXIe siècle</w:t>
      </w:r>
      <w:r w:rsidRPr="009F45F9">
        <w:rPr>
          <w:rFonts w:ascii="Arial" w:eastAsia="Times New Roman" w:hAnsi="Arial" w:cs="Arial"/>
          <w:lang w:eastAsia="fr-FR"/>
        </w:rPr>
        <w:t>. Levallois-Perret : Bréal by Studyrama, 2024. Amphi Histoire. 909 SUR</w:t>
      </w:r>
    </w:p>
    <w:p w14:paraId="7B992348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3CEB77FE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DELACROIX, Joëlle. </w:t>
      </w:r>
      <w:r w:rsidRPr="009F45F9">
        <w:rPr>
          <w:rFonts w:ascii="Arial" w:eastAsia="Times New Roman" w:hAnsi="Arial" w:cs="Arial"/>
          <w:i/>
          <w:iCs/>
          <w:lang w:eastAsia="fr-FR"/>
        </w:rPr>
        <w:t>Héroïnes du Moyen Âge : de Sainte Geneviève à Anne de Bretagne</w:t>
      </w:r>
      <w:r w:rsidRPr="009F45F9">
        <w:rPr>
          <w:rFonts w:ascii="Arial" w:eastAsia="Times New Roman" w:hAnsi="Arial" w:cs="Arial"/>
          <w:lang w:eastAsia="fr-FR"/>
        </w:rPr>
        <w:t>. Malakoff : Armand Colin, 2024.940.1 DEL</w:t>
      </w:r>
    </w:p>
    <w:p w14:paraId="30672869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00861585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FRANCE, Ministère de la défense et MATTIUCCI, Sylvain. </w:t>
      </w:r>
      <w:r w:rsidRPr="009F45F9">
        <w:rPr>
          <w:rFonts w:ascii="Arial" w:eastAsia="Times New Roman" w:hAnsi="Arial" w:cs="Arial"/>
          <w:i/>
          <w:iCs/>
          <w:lang w:eastAsia="fr-FR"/>
        </w:rPr>
        <w:t>Femmes combattantes</w:t>
      </w:r>
      <w:r w:rsidRPr="009F45F9">
        <w:rPr>
          <w:rFonts w:ascii="Arial" w:eastAsia="Times New Roman" w:hAnsi="Arial" w:cs="Arial"/>
          <w:lang w:eastAsia="fr-FR"/>
        </w:rPr>
        <w:t>. Paris : Ministère de la défense. Direction de la mémoire, du patrimoine et des archives, 2023. Les Chemins de la mémoire. 909 FEM</w:t>
      </w:r>
      <w:r>
        <w:rPr>
          <w:rFonts w:ascii="Arial" w:eastAsia="Times New Roman" w:hAnsi="Arial" w:cs="Arial"/>
          <w:lang w:eastAsia="fr-FR"/>
        </w:rPr>
        <w:t xml:space="preserve">  </w:t>
      </w:r>
    </w:p>
    <w:p w14:paraId="32F44CD5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61346616" w14:textId="77777777" w:rsidR="00B16C44" w:rsidRDefault="00B16C44" w:rsidP="00B16C44">
      <w:pPr>
        <w:spacing w:after="0" w:line="276" w:lineRule="auto"/>
        <w:rPr>
          <w:rFonts w:ascii="Arial" w:hAnsi="Arial" w:cs="Arial"/>
          <w:color w:val="555555"/>
          <w:shd w:val="clear" w:color="auto" w:fill="E9E9E9"/>
        </w:rPr>
      </w:pPr>
      <w:r w:rsidRPr="009F45F9">
        <w:rPr>
          <w:rFonts w:ascii="Arial" w:eastAsia="Times New Roman" w:hAnsi="Arial" w:cs="Arial"/>
          <w:lang w:eastAsia="fr-FR"/>
        </w:rPr>
        <w:t xml:space="preserve">GRENET, Géraldine et ROUSSEAU, Marie-Ange. </w:t>
      </w:r>
      <w:r w:rsidRPr="009F45F9">
        <w:rPr>
          <w:rFonts w:ascii="Arial" w:eastAsia="Times New Roman" w:hAnsi="Arial" w:cs="Arial"/>
          <w:i/>
          <w:iCs/>
          <w:lang w:eastAsia="fr-FR"/>
        </w:rPr>
        <w:t>Les combattantes : une histoire des violences sexistes et sexuelles</w:t>
      </w:r>
      <w:r w:rsidRPr="009F45F9">
        <w:rPr>
          <w:rFonts w:ascii="Arial" w:eastAsia="Times New Roman" w:hAnsi="Arial" w:cs="Arial"/>
          <w:lang w:eastAsia="fr-FR"/>
        </w:rPr>
        <w:t xml:space="preserve">. Paris : Delcourt, 2025. Encrages. </w:t>
      </w:r>
      <w:r w:rsidRPr="009F45F9">
        <w:rPr>
          <w:rFonts w:ascii="Arial" w:hAnsi="Arial" w:cs="Arial"/>
          <w:color w:val="555555"/>
          <w:shd w:val="clear" w:color="auto" w:fill="E9E9E9"/>
        </w:rPr>
        <w:t>BD GRE</w:t>
      </w:r>
    </w:p>
    <w:p w14:paraId="323D561D" w14:textId="77777777" w:rsidR="00B16C44" w:rsidRPr="009F45F9" w:rsidRDefault="00B16C44" w:rsidP="00B16C44">
      <w:pPr>
        <w:spacing w:after="0" w:line="276" w:lineRule="auto"/>
        <w:rPr>
          <w:rFonts w:ascii="Arial" w:hAnsi="Arial" w:cs="Arial"/>
          <w:color w:val="555555"/>
          <w:shd w:val="clear" w:color="auto" w:fill="E9E9E9"/>
        </w:rPr>
      </w:pPr>
    </w:p>
    <w:p w14:paraId="761D58EB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LALANNE, Sophie, PICCO, Dominique et LETT, Didier. </w:t>
      </w:r>
      <w:r w:rsidRPr="009F45F9">
        <w:rPr>
          <w:rFonts w:ascii="Arial" w:eastAsia="Times New Roman" w:hAnsi="Arial" w:cs="Arial"/>
          <w:i/>
          <w:iCs/>
          <w:lang w:eastAsia="fr-FR"/>
        </w:rPr>
        <w:t>Une histoire des femmes en Europe : des grottes aux Lumières : objets, images, textes</w:t>
      </w:r>
      <w:r w:rsidRPr="009F45F9">
        <w:rPr>
          <w:rFonts w:ascii="Arial" w:eastAsia="Times New Roman" w:hAnsi="Arial" w:cs="Arial"/>
          <w:lang w:eastAsia="fr-FR"/>
        </w:rPr>
        <w:t>. Malakoff : Armand Colin, 2024. Collection U Histoire. 305.409 HIS</w:t>
      </w:r>
    </w:p>
    <w:p w14:paraId="5EE92D06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3271308C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LE CLECH, Sylvie. </w:t>
      </w:r>
      <w:r w:rsidRPr="009F45F9">
        <w:rPr>
          <w:rFonts w:ascii="Arial" w:eastAsia="Times New Roman" w:hAnsi="Arial" w:cs="Arial"/>
          <w:i/>
          <w:iCs/>
          <w:lang w:eastAsia="fr-FR"/>
        </w:rPr>
        <w:t>Femmes de la Renaissance : elles ont lutté pour leur liberté</w:t>
      </w:r>
      <w:r w:rsidRPr="009F45F9">
        <w:rPr>
          <w:rFonts w:ascii="Arial" w:eastAsia="Times New Roman" w:hAnsi="Arial" w:cs="Arial"/>
          <w:lang w:eastAsia="fr-FR"/>
        </w:rPr>
        <w:t>. Paris : Tallandier, 2023. Texto. 944.027 LEC</w:t>
      </w:r>
    </w:p>
    <w:p w14:paraId="3B603DE1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7632C477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LHEUREUX-PRÉVOT, Chantal. </w:t>
      </w:r>
      <w:r w:rsidRPr="009F45F9">
        <w:rPr>
          <w:rFonts w:ascii="Arial" w:eastAsia="Times New Roman" w:hAnsi="Arial" w:cs="Arial"/>
          <w:i/>
          <w:iCs/>
          <w:lang w:eastAsia="fr-FR"/>
        </w:rPr>
        <w:t>Le sexe contrôlé : être femme après la Révolution (1800-1815)</w:t>
      </w:r>
      <w:r w:rsidRPr="009F45F9">
        <w:rPr>
          <w:rFonts w:ascii="Arial" w:eastAsia="Times New Roman" w:hAnsi="Arial" w:cs="Arial"/>
          <w:lang w:eastAsia="fr-FR"/>
        </w:rPr>
        <w:t>. Paris : Passés composés, 2024.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944.04 PRE</w:t>
      </w:r>
    </w:p>
    <w:p w14:paraId="14A8005F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0C22E8CC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RIPA, Yannick, THÉBAUD, Françoise. </w:t>
      </w:r>
      <w:r w:rsidRPr="009F45F9">
        <w:rPr>
          <w:rFonts w:ascii="Arial" w:eastAsia="Times New Roman" w:hAnsi="Arial" w:cs="Arial"/>
          <w:i/>
          <w:iCs/>
          <w:lang w:eastAsia="fr-FR"/>
        </w:rPr>
        <w:t>Les féminismes : une histoire mondiale : 19e-20e siècles</w:t>
      </w:r>
      <w:r w:rsidRPr="009F45F9">
        <w:rPr>
          <w:rFonts w:ascii="Arial" w:eastAsia="Times New Roman" w:hAnsi="Arial" w:cs="Arial"/>
          <w:lang w:eastAsia="fr-FR"/>
        </w:rPr>
        <w:t>. Paris : Textuel, 2024. 305.420 9 RIP</w:t>
      </w:r>
    </w:p>
    <w:p w14:paraId="32499B00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4CCC0E04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ROULET, Éric. </w:t>
      </w:r>
      <w:r w:rsidRPr="009F45F9">
        <w:rPr>
          <w:rFonts w:ascii="Arial" w:eastAsia="Times New Roman" w:hAnsi="Arial" w:cs="Arial"/>
          <w:i/>
          <w:iCs/>
          <w:lang w:eastAsia="fr-FR"/>
        </w:rPr>
        <w:t>Genre et investissement : la part des femmes dans les sociétés par actions à l’époque moderne, XVIIe-XVIIIe siècles</w:t>
      </w:r>
      <w:r w:rsidRPr="009F45F9">
        <w:rPr>
          <w:rFonts w:ascii="Arial" w:eastAsia="Times New Roman" w:hAnsi="Arial" w:cs="Arial"/>
          <w:lang w:eastAsia="fr-FR"/>
        </w:rPr>
        <w:t>. Paris : Classiques Garnier, 2024. Rencontres. 940.23 GEN</w:t>
      </w:r>
    </w:p>
    <w:p w14:paraId="4B428013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513843D3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PEYRAT, Morgan. </w:t>
      </w:r>
      <w:r w:rsidRPr="009F45F9">
        <w:rPr>
          <w:rFonts w:ascii="Arial" w:eastAsia="Times New Roman" w:hAnsi="Arial" w:cs="Arial"/>
          <w:i/>
          <w:iCs/>
          <w:lang w:eastAsia="fr-FR"/>
        </w:rPr>
        <w:t>Madame Infante à la cour de Parme : pouvoir féminin, relations familiales et ambitions dynastiques (1748-1760)</w:t>
      </w:r>
      <w:r w:rsidRPr="009F45F9">
        <w:rPr>
          <w:rFonts w:ascii="Arial" w:eastAsia="Times New Roman" w:hAnsi="Arial" w:cs="Arial"/>
          <w:lang w:eastAsia="fr-FR"/>
        </w:rPr>
        <w:t xml:space="preserve">. Rennes Versailles : Presses universitaires de Rennes Centre de recherche du Château de Versailles, 2025. Histoire. 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944.034 PEY</w:t>
      </w:r>
    </w:p>
    <w:p w14:paraId="768ED735" w14:textId="45F96D11" w:rsidR="00B16C44" w:rsidRPr="00853318" w:rsidRDefault="00B16C44" w:rsidP="00B16C44">
      <w:pPr>
        <w:pStyle w:val="Titre1"/>
        <w:spacing w:after="240"/>
        <w:rPr>
          <w:rFonts w:eastAsia="Times New Roman" w:cs="Arial"/>
          <w:b/>
          <w:bCs/>
          <w:sz w:val="22"/>
          <w:szCs w:val="22"/>
          <w:lang w:eastAsia="fr-FR"/>
        </w:rPr>
      </w:pPr>
      <w:bookmarkStart w:id="1" w:name="_Toc222738334"/>
      <w:r>
        <w:rPr>
          <w:rFonts w:eastAsia="Times New Roman" w:cs="Arial"/>
          <w:b/>
          <w:bCs/>
          <w:sz w:val="22"/>
          <w:szCs w:val="22"/>
          <w:lang w:eastAsia="fr-FR"/>
        </w:rPr>
        <w:lastRenderedPageBreak/>
        <w:t xml:space="preserve">2 - </w:t>
      </w:r>
      <w:r w:rsidRPr="00853318">
        <w:rPr>
          <w:rFonts w:eastAsia="Times New Roman" w:cs="Arial"/>
          <w:b/>
          <w:bCs/>
          <w:sz w:val="22"/>
          <w:szCs w:val="22"/>
          <w:lang w:eastAsia="fr-FR"/>
        </w:rPr>
        <w:t>Les droits des femmes sur le terrain</w:t>
      </w:r>
      <w:bookmarkEnd w:id="1"/>
    </w:p>
    <w:p w14:paraId="60E2F91F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BARBUSSE, Béatrice. </w:t>
      </w:r>
      <w:r w:rsidRPr="009F45F9">
        <w:rPr>
          <w:rFonts w:ascii="Arial" w:eastAsia="Times New Roman" w:hAnsi="Arial" w:cs="Arial"/>
          <w:i/>
          <w:iCs/>
          <w:lang w:eastAsia="fr-FR"/>
        </w:rPr>
        <w:t>Dirigeantes sportives et plafond de verre : une histoire inachevée</w:t>
      </w:r>
      <w:r w:rsidRPr="009F45F9">
        <w:rPr>
          <w:rFonts w:ascii="Arial" w:eastAsia="Times New Roman" w:hAnsi="Arial" w:cs="Arial"/>
          <w:lang w:eastAsia="fr-FR"/>
        </w:rPr>
        <w:t>. Besançon : Éditions Les sportives, 2024. Les engagements. 796.082 BAR</w:t>
      </w:r>
    </w:p>
    <w:p w14:paraId="7E7C179D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79A2DDD0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BUTLER, Judith Pamela et JAQUET, Christophe. </w:t>
      </w:r>
      <w:r w:rsidRPr="009F45F9">
        <w:rPr>
          <w:rFonts w:ascii="Arial" w:eastAsia="Times New Roman" w:hAnsi="Arial" w:cs="Arial"/>
          <w:i/>
          <w:iCs/>
          <w:lang w:eastAsia="fr-FR"/>
        </w:rPr>
        <w:t>Qui a peur du genre ?</w:t>
      </w:r>
      <w:r w:rsidRPr="009F45F9">
        <w:rPr>
          <w:rFonts w:ascii="Arial" w:eastAsia="Times New Roman" w:hAnsi="Arial" w:cs="Arial"/>
          <w:lang w:eastAsia="fr-FR"/>
        </w:rPr>
        <w:t xml:space="preserve"> Paris : Flammarion, 2024. Nouvel avenir. 305.3 BUT</w:t>
      </w:r>
      <w:r>
        <w:rPr>
          <w:rFonts w:ascii="Arial" w:eastAsia="Times New Roman" w:hAnsi="Arial" w:cs="Arial"/>
          <w:lang w:eastAsia="fr-FR"/>
        </w:rPr>
        <w:t xml:space="preserve"> </w:t>
      </w:r>
    </w:p>
    <w:p w14:paraId="78247776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2A07D04C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>COLLÈGE DE FRANCE COLLOQUE ANNUEL</w:t>
      </w:r>
      <w:r>
        <w:rPr>
          <w:rFonts w:ascii="Arial" w:eastAsia="Times New Roman" w:hAnsi="Arial" w:cs="Arial"/>
          <w:lang w:eastAsia="fr-FR"/>
        </w:rPr>
        <w:t> ;</w:t>
      </w:r>
      <w:r w:rsidRPr="009F45F9">
        <w:rPr>
          <w:rFonts w:ascii="Arial" w:eastAsia="Times New Roman" w:hAnsi="Arial" w:cs="Arial"/>
          <w:lang w:eastAsia="fr-FR"/>
        </w:rPr>
        <w:t xml:space="preserve"> BOUCHERON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Françoise</w:t>
      </w:r>
      <w:r>
        <w:rPr>
          <w:rFonts w:ascii="Arial" w:eastAsia="Times New Roman" w:hAnsi="Arial" w:cs="Arial"/>
          <w:lang w:eastAsia="fr-FR"/>
        </w:rPr>
        <w:t>. (</w:t>
      </w:r>
      <w:proofErr w:type="spellStart"/>
      <w:proofErr w:type="gramStart"/>
      <w:r>
        <w:rPr>
          <w:rFonts w:ascii="Arial" w:eastAsia="Times New Roman" w:hAnsi="Arial" w:cs="Arial"/>
          <w:lang w:eastAsia="fr-FR"/>
        </w:rPr>
        <w:t>dir</w:t>
      </w:r>
      <w:proofErr w:type="spellEnd"/>
      <w:r>
        <w:rPr>
          <w:rFonts w:ascii="Arial" w:eastAsia="Times New Roman" w:hAnsi="Arial" w:cs="Arial"/>
          <w:lang w:eastAsia="fr-FR"/>
        </w:rPr>
        <w:t>.</w:t>
      </w:r>
      <w:proofErr w:type="gramEnd"/>
      <w:r>
        <w:rPr>
          <w:rFonts w:ascii="Arial" w:eastAsia="Times New Roman" w:hAnsi="Arial" w:cs="Arial"/>
          <w:lang w:eastAsia="fr-FR"/>
        </w:rPr>
        <w:t xml:space="preserve">). </w:t>
      </w:r>
      <w:r w:rsidRPr="009F45F9">
        <w:rPr>
          <w:rFonts w:ascii="Arial" w:eastAsia="Times New Roman" w:hAnsi="Arial" w:cs="Arial"/>
          <w:i/>
          <w:iCs/>
          <w:lang w:eastAsia="fr-FR"/>
        </w:rPr>
        <w:t>Genre et sciences : colloque annuel 2024 : [Collège de France, 17 et 18 octobre 2024]</w:t>
      </w:r>
      <w:r w:rsidRPr="009F45F9">
        <w:rPr>
          <w:rFonts w:ascii="Arial" w:eastAsia="Times New Roman" w:hAnsi="Arial" w:cs="Arial"/>
          <w:lang w:eastAsia="fr-FR"/>
        </w:rPr>
        <w:t>. Paris : Odile Jacob, 2025. Collège de France. 306.45 COM</w:t>
      </w:r>
    </w:p>
    <w:p w14:paraId="08CEB2C7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7CAD347C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MALTONE, Carmela, AMORIM, Silvia, AVRIL, Marie-Hélène, DAGORN, Johanna, GILLE-BELOVA, Olga, LACOSTE-MARY, Valérie, LÉVY, Christine, MOREAU, Mélanie, NADAUD, Laetitia et SIBELLA, Patricia. </w:t>
      </w:r>
      <w:r w:rsidRPr="009F45F9">
        <w:rPr>
          <w:rFonts w:ascii="Arial" w:eastAsia="Times New Roman" w:hAnsi="Arial" w:cs="Arial"/>
          <w:i/>
          <w:iCs/>
          <w:lang w:eastAsia="fr-FR"/>
        </w:rPr>
        <w:t>Le travail des femmes : inégalités, défis et perspectives dans neuf pays du monde</w:t>
      </w:r>
      <w:r w:rsidRPr="009F45F9">
        <w:rPr>
          <w:rFonts w:ascii="Arial" w:eastAsia="Times New Roman" w:hAnsi="Arial" w:cs="Arial"/>
          <w:lang w:eastAsia="fr-FR"/>
        </w:rPr>
        <w:t>. Saint-Étienne : Presses universitaires de Saint-Étienne, 2024. Hors collection. 344.01 MAL</w:t>
      </w:r>
      <w:r>
        <w:rPr>
          <w:rFonts w:ascii="Arial" w:eastAsia="Times New Roman" w:hAnsi="Arial" w:cs="Arial"/>
          <w:lang w:eastAsia="fr-FR"/>
        </w:rPr>
        <w:t xml:space="preserve"> </w:t>
      </w:r>
    </w:p>
    <w:p w14:paraId="1BC38218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36628EBD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NAVES, Marie-Cécile. </w:t>
      </w:r>
      <w:r w:rsidRPr="009F45F9">
        <w:rPr>
          <w:rFonts w:ascii="Arial" w:eastAsia="Times New Roman" w:hAnsi="Arial" w:cs="Arial"/>
          <w:i/>
          <w:iCs/>
          <w:lang w:eastAsia="fr-FR"/>
        </w:rPr>
        <w:t>Géopolitique des féminismes : 40 fiches illustrées pour comprendre le monde</w:t>
      </w:r>
      <w:r w:rsidRPr="009F45F9">
        <w:rPr>
          <w:rFonts w:ascii="Arial" w:eastAsia="Times New Roman" w:hAnsi="Arial" w:cs="Arial"/>
          <w:lang w:eastAsia="fr-FR"/>
        </w:rPr>
        <w:t>. Paris : Éditions Eyrolles, 2023. Géopolitique.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305.420 9 NAV</w:t>
      </w:r>
    </w:p>
    <w:p w14:paraId="7E0AAF17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7AEBFBAA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PETIT, Franck, NOISETTE, Sandy David et SERENO, Sophie. </w:t>
      </w:r>
      <w:r w:rsidRPr="009F45F9">
        <w:rPr>
          <w:rFonts w:ascii="Arial" w:eastAsia="Times New Roman" w:hAnsi="Arial" w:cs="Arial"/>
          <w:i/>
          <w:iCs/>
          <w:lang w:eastAsia="fr-FR"/>
        </w:rPr>
        <w:t>L’égalité professionnelle entre les femmes et les hommes, mode d’emploi : la place de la femme dans l’entreprise</w:t>
      </w:r>
      <w:r w:rsidRPr="009F45F9">
        <w:rPr>
          <w:rFonts w:ascii="Arial" w:eastAsia="Times New Roman" w:hAnsi="Arial" w:cs="Arial"/>
          <w:lang w:eastAsia="fr-FR"/>
        </w:rPr>
        <w:t xml:space="preserve">. 2e édition. Paris La Défense : Gualino, un savoir-faire de Lextenso, 2024. </w:t>
      </w:r>
      <w:proofErr w:type="gramStart"/>
      <w:r w:rsidRPr="009F45F9">
        <w:rPr>
          <w:rFonts w:ascii="Arial" w:eastAsia="Times New Roman" w:hAnsi="Arial" w:cs="Arial"/>
          <w:lang w:eastAsia="fr-FR"/>
        </w:rPr>
        <w:t>Guides pro</w:t>
      </w:r>
      <w:proofErr w:type="gramEnd"/>
      <w:r w:rsidRPr="009F45F9">
        <w:rPr>
          <w:rFonts w:ascii="Arial" w:eastAsia="Times New Roman" w:hAnsi="Arial" w:cs="Arial"/>
          <w:lang w:eastAsia="fr-FR"/>
        </w:rPr>
        <w:t xml:space="preserve"> de l’entreprise. 344.01 PET</w:t>
      </w:r>
    </w:p>
    <w:p w14:paraId="4A22A1C4" w14:textId="67DA5D2B" w:rsidR="00B16C44" w:rsidRPr="009F45F9" w:rsidRDefault="00B16C44" w:rsidP="00B16C44">
      <w:pPr>
        <w:pStyle w:val="Titre1"/>
        <w:spacing w:after="240"/>
        <w:rPr>
          <w:rFonts w:eastAsia="Times New Roman" w:cs="Arial"/>
          <w:sz w:val="22"/>
          <w:szCs w:val="22"/>
          <w:lang w:eastAsia="fr-FR"/>
        </w:rPr>
      </w:pPr>
      <w:bookmarkStart w:id="2" w:name="_Toc222738335"/>
      <w:r>
        <w:rPr>
          <w:rFonts w:eastAsia="Times New Roman" w:cs="Arial"/>
          <w:b/>
          <w:bCs/>
          <w:sz w:val="22"/>
          <w:szCs w:val="22"/>
          <w:lang w:eastAsia="fr-FR"/>
        </w:rPr>
        <w:t xml:space="preserve">3 - </w:t>
      </w:r>
      <w:r w:rsidRPr="00853318">
        <w:rPr>
          <w:rFonts w:eastAsia="Times New Roman" w:cs="Arial"/>
          <w:b/>
          <w:bCs/>
          <w:sz w:val="22"/>
          <w:szCs w:val="22"/>
          <w:lang w:eastAsia="fr-FR"/>
        </w:rPr>
        <w:t xml:space="preserve">Droits des femmes : </w:t>
      </w:r>
      <w:r>
        <w:rPr>
          <w:rFonts w:eastAsia="Times New Roman" w:cs="Arial"/>
          <w:b/>
          <w:bCs/>
          <w:sz w:val="22"/>
          <w:szCs w:val="22"/>
          <w:lang w:eastAsia="fr-FR"/>
        </w:rPr>
        <w:t>la position du</w:t>
      </w:r>
      <w:r w:rsidRPr="00853318">
        <w:rPr>
          <w:rFonts w:eastAsia="Times New Roman" w:cs="Arial"/>
          <w:b/>
          <w:bCs/>
          <w:sz w:val="22"/>
          <w:szCs w:val="22"/>
          <w:lang w:eastAsia="fr-FR"/>
        </w:rPr>
        <w:t xml:space="preserve"> législateur</w:t>
      </w:r>
      <w:r w:rsidRPr="009F45F9">
        <w:rPr>
          <w:rFonts w:eastAsia="Times New Roman" w:cs="Arial"/>
          <w:sz w:val="22"/>
          <w:szCs w:val="22"/>
          <w:lang w:eastAsia="fr-FR"/>
        </w:rPr>
        <w:t> </w:t>
      </w:r>
      <w:bookmarkStart w:id="3" w:name="_GoBack"/>
      <w:bookmarkEnd w:id="2"/>
      <w:bookmarkEnd w:id="3"/>
    </w:p>
    <w:p w14:paraId="2DA4C388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BENEDETTI, Arnaud. </w:t>
      </w:r>
      <w:r w:rsidRPr="009F45F9">
        <w:rPr>
          <w:rFonts w:ascii="Arial" w:eastAsia="Times New Roman" w:hAnsi="Arial" w:cs="Arial"/>
          <w:i/>
          <w:iCs/>
          <w:lang w:eastAsia="fr-FR"/>
        </w:rPr>
        <w:t>Sexe, corps et politique : des liaisons tumultueuses</w:t>
      </w:r>
      <w:r w:rsidRPr="009F45F9">
        <w:rPr>
          <w:rFonts w:ascii="Arial" w:eastAsia="Times New Roman" w:hAnsi="Arial" w:cs="Arial"/>
          <w:lang w:eastAsia="fr-FR"/>
        </w:rPr>
        <w:t>. Paris : R2P, 2023. 320.05 REV</w:t>
      </w:r>
    </w:p>
    <w:p w14:paraId="24EDFE64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59450ED4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CASSIN, René et BROCH, Julien. </w:t>
      </w:r>
      <w:r w:rsidRPr="009F45F9">
        <w:rPr>
          <w:rFonts w:ascii="Arial" w:eastAsia="Times New Roman" w:hAnsi="Arial" w:cs="Arial"/>
          <w:i/>
          <w:iCs/>
          <w:lang w:eastAsia="fr-FR"/>
        </w:rPr>
        <w:t>L’inégalité entre l’homme et la femme dans la législation civile. Précédée de La femme, la chaire et la loi</w:t>
      </w:r>
      <w:r w:rsidRPr="009F45F9">
        <w:rPr>
          <w:rFonts w:ascii="Arial" w:eastAsia="Times New Roman" w:hAnsi="Arial" w:cs="Arial"/>
          <w:lang w:eastAsia="fr-FR"/>
        </w:rPr>
        <w:t>. Aix-en-Provence : AMU éditions, 2023.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346.012 CAS</w:t>
      </w:r>
    </w:p>
    <w:p w14:paraId="4956C650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2102C91A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DE FILIPPIS-ABATE, Violaine. </w:t>
      </w:r>
      <w:r w:rsidRPr="009F45F9">
        <w:rPr>
          <w:rFonts w:ascii="Arial" w:eastAsia="Times New Roman" w:hAnsi="Arial" w:cs="Arial"/>
          <w:i/>
          <w:iCs/>
          <w:lang w:eastAsia="fr-FR"/>
        </w:rPr>
        <w:t>Classées sans suite : les femmes victimes de violences face à la justice</w:t>
      </w:r>
      <w:r w:rsidRPr="009F45F9">
        <w:rPr>
          <w:rFonts w:ascii="Arial" w:eastAsia="Times New Roman" w:hAnsi="Arial" w:cs="Arial"/>
          <w:lang w:eastAsia="fr-FR"/>
        </w:rPr>
        <w:t>. Paris : Payot, 2023. 362.83 DEF</w:t>
      </w:r>
    </w:p>
    <w:p w14:paraId="02E99C5A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571FDB1F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GARCIA, Manon, MAZALEIGUE-LABASTE, Julie, MORNINGTON, Alicia-Dorothy. </w:t>
      </w:r>
      <w:r w:rsidRPr="009F45F9">
        <w:rPr>
          <w:rFonts w:ascii="Arial" w:eastAsia="Times New Roman" w:hAnsi="Arial" w:cs="Arial"/>
          <w:i/>
          <w:iCs/>
          <w:lang w:eastAsia="fr-FR"/>
        </w:rPr>
        <w:t>Envers et revers du consentement : la sexualité, la famille et le corps, entre consentement, contraintes et autonomie</w:t>
      </w:r>
      <w:r w:rsidRPr="009F45F9">
        <w:rPr>
          <w:rFonts w:ascii="Arial" w:eastAsia="Times New Roman" w:hAnsi="Arial" w:cs="Arial"/>
          <w:lang w:eastAsia="fr-FR"/>
        </w:rPr>
        <w:t>. Le Kremlin-Bicêtre : mare &amp; martin, 2023. Collection de l’Institut des sciences juridique et philosophique de la Sorbonne.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346.01 ENV</w:t>
      </w:r>
    </w:p>
    <w:p w14:paraId="7C261777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5C5F33F4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GIACINTI, Margot. </w:t>
      </w:r>
      <w:r w:rsidRPr="009F45F9">
        <w:rPr>
          <w:rFonts w:ascii="Arial" w:eastAsia="Times New Roman" w:hAnsi="Arial" w:cs="Arial"/>
          <w:i/>
          <w:iCs/>
          <w:lang w:eastAsia="fr-FR"/>
        </w:rPr>
        <w:t>Le commun des mortelles : faire face au féminicide</w:t>
      </w:r>
      <w:r w:rsidRPr="009F45F9">
        <w:rPr>
          <w:rFonts w:ascii="Arial" w:eastAsia="Times New Roman" w:hAnsi="Arial" w:cs="Arial"/>
          <w:lang w:eastAsia="fr-FR"/>
        </w:rPr>
        <w:t>. Quimperlé : Éditions Divergences, 2025. 362.83 GIA</w:t>
      </w:r>
    </w:p>
    <w:p w14:paraId="4B58FE11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3017B7A1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GLORIS BARDIAUX-VAÏENTE, Marie, MAUREL, Carole. </w:t>
      </w:r>
      <w:r w:rsidRPr="009F45F9">
        <w:rPr>
          <w:rFonts w:ascii="Arial" w:eastAsia="Times New Roman" w:hAnsi="Arial" w:cs="Arial"/>
          <w:i/>
          <w:iCs/>
          <w:lang w:eastAsia="fr-FR"/>
        </w:rPr>
        <w:t>Bobigny 1972</w:t>
      </w:r>
      <w:r w:rsidRPr="009F45F9">
        <w:rPr>
          <w:rFonts w:ascii="Arial" w:eastAsia="Times New Roman" w:hAnsi="Arial" w:cs="Arial"/>
          <w:lang w:eastAsia="fr-FR"/>
        </w:rPr>
        <w:t>. Grenoble : Glénat, 2024.</w:t>
      </w:r>
      <w:r>
        <w:rPr>
          <w:rFonts w:ascii="Arial" w:eastAsia="Times New Roman" w:hAnsi="Arial" w:cs="Arial"/>
          <w:lang w:eastAsia="fr-FR"/>
        </w:rPr>
        <w:t xml:space="preserve"> </w:t>
      </w:r>
    </w:p>
    <w:p w14:paraId="18EC7315" w14:textId="77777777" w:rsidR="00B16C44" w:rsidRPr="009F45F9" w:rsidRDefault="00B16C44" w:rsidP="00B16C44">
      <w:pPr>
        <w:spacing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>BD BAR</w:t>
      </w:r>
    </w:p>
    <w:p w14:paraId="4207AD11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GRUEV-VINTILA, </w:t>
      </w:r>
      <w:proofErr w:type="spellStart"/>
      <w:r w:rsidRPr="009F45F9">
        <w:rPr>
          <w:rFonts w:ascii="Arial" w:eastAsia="Times New Roman" w:hAnsi="Arial" w:cs="Arial"/>
          <w:lang w:eastAsia="fr-FR"/>
        </w:rPr>
        <w:t>Andreea</w:t>
      </w:r>
      <w:proofErr w:type="spellEnd"/>
      <w:r w:rsidRPr="009F45F9">
        <w:rPr>
          <w:rFonts w:ascii="Arial" w:eastAsia="Times New Roman" w:hAnsi="Arial" w:cs="Arial"/>
          <w:lang w:eastAsia="fr-FR"/>
        </w:rPr>
        <w:t xml:space="preserve">. </w:t>
      </w:r>
      <w:r w:rsidRPr="009F45F9">
        <w:rPr>
          <w:rFonts w:ascii="Arial" w:eastAsia="Times New Roman" w:hAnsi="Arial" w:cs="Arial"/>
          <w:i/>
          <w:iCs/>
          <w:lang w:eastAsia="fr-FR"/>
        </w:rPr>
        <w:t>Le contrôle coercitif : au cœur de la violence conjugale : des avancées scientifiques aux avancées juridiques</w:t>
      </w:r>
      <w:r w:rsidRPr="009F45F9">
        <w:rPr>
          <w:rFonts w:ascii="Arial" w:eastAsia="Times New Roman" w:hAnsi="Arial" w:cs="Arial"/>
          <w:lang w:eastAsia="fr-FR"/>
        </w:rPr>
        <w:t>. Malakoff : Dunod, 2023. 362.82 GRU</w:t>
      </w:r>
    </w:p>
    <w:p w14:paraId="3B87471C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4FBFC028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lastRenderedPageBreak/>
        <w:t>KARADSHEH, Dima, RASSON, Anne-Catherine, ROSSINI, Céline,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u w:val="single"/>
          <w:lang w:eastAsia="fr-FR"/>
        </w:rPr>
        <w:t>et al</w:t>
      </w:r>
      <w:r w:rsidRPr="009F45F9">
        <w:rPr>
          <w:rFonts w:ascii="Arial" w:eastAsia="Times New Roman" w:hAnsi="Arial" w:cs="Arial"/>
          <w:lang w:eastAsia="fr-FR"/>
        </w:rPr>
        <w:t xml:space="preserve">. </w:t>
      </w:r>
      <w:r w:rsidRPr="009F45F9">
        <w:rPr>
          <w:rFonts w:ascii="Arial" w:eastAsia="Times New Roman" w:hAnsi="Arial" w:cs="Arial"/>
          <w:i/>
          <w:iCs/>
          <w:lang w:eastAsia="fr-FR"/>
        </w:rPr>
        <w:t>Et si c’était du contrôle coercitif ? : repenser les pratiques socio-judiciaires pour (mieux) protéger les victimes de violences conjugales : un référentiel commun Belgique - France - Québec</w:t>
      </w:r>
      <w:r w:rsidRPr="009F45F9">
        <w:rPr>
          <w:rFonts w:ascii="Arial" w:eastAsia="Times New Roman" w:hAnsi="Arial" w:cs="Arial"/>
          <w:lang w:eastAsia="fr-FR"/>
        </w:rPr>
        <w:t>. Bruxelles : Anthémis, 2025. 346.01 ETS</w:t>
      </w:r>
    </w:p>
    <w:p w14:paraId="0A3BA736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2D8A6C94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HOUSSIER, Jérémy, SAULIER, Maïté, BRUGÈRE, Fabienne, </w:t>
      </w:r>
      <w:r w:rsidRPr="009F45F9">
        <w:rPr>
          <w:rFonts w:ascii="Arial" w:eastAsia="Times New Roman" w:hAnsi="Arial" w:cs="Arial"/>
          <w:u w:val="single"/>
          <w:lang w:eastAsia="fr-FR"/>
        </w:rPr>
        <w:t>et al.</w:t>
      </w:r>
      <w:r w:rsidRPr="009F45F9"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i/>
          <w:iCs/>
          <w:lang w:eastAsia="fr-FR"/>
        </w:rPr>
        <w:t>Les femmes et le droit : les discriminations invisibles : journée d’étude nationale</w:t>
      </w:r>
      <w:r w:rsidRPr="009F45F9">
        <w:rPr>
          <w:rFonts w:ascii="Arial" w:eastAsia="Times New Roman" w:hAnsi="Arial" w:cs="Arial"/>
          <w:lang w:eastAsia="fr-FR"/>
        </w:rPr>
        <w:t>. Paris : Dalloz, 2024. Thèmes et commentaires.</w:t>
      </w:r>
    </w:p>
    <w:p w14:paraId="327438D1" w14:textId="77777777" w:rsidR="00B16C44" w:rsidRPr="009F45F9" w:rsidRDefault="00B16C44" w:rsidP="00B16C44">
      <w:pPr>
        <w:spacing w:line="276" w:lineRule="auto"/>
        <w:rPr>
          <w:rStyle w:val="Lienhypertexte"/>
          <w:rFonts w:ascii="Arial" w:hAnsi="Arial" w:cs="Arial"/>
          <w:color w:val="3D6E94"/>
          <w:shd w:val="clear" w:color="auto" w:fill="F3F3F3"/>
        </w:rPr>
      </w:pPr>
      <w:hyperlink r:id="rId9" w:history="1">
        <w:r w:rsidRPr="009F45F9">
          <w:rPr>
            <w:rStyle w:val="Lienhypertexte"/>
            <w:rFonts w:ascii="Arial" w:hAnsi="Arial" w:cs="Arial"/>
            <w:color w:val="3D6E94"/>
            <w:shd w:val="clear" w:color="auto" w:fill="F3F3F3"/>
          </w:rPr>
          <w:t xml:space="preserve">Bibliothèque Numérique Lefebvre-Dalloz [Accès </w:t>
        </w:r>
        <w:proofErr w:type="spellStart"/>
        <w:r w:rsidRPr="009F45F9">
          <w:rPr>
            <w:rStyle w:val="Lienhypertexte"/>
            <w:rFonts w:ascii="Arial" w:hAnsi="Arial" w:cs="Arial"/>
            <w:color w:val="3D6E94"/>
            <w:shd w:val="clear" w:color="auto" w:fill="F3F3F3"/>
          </w:rPr>
          <w:t>UNîmes</w:t>
        </w:r>
        <w:proofErr w:type="spellEnd"/>
        <w:r w:rsidRPr="009F45F9">
          <w:rPr>
            <w:rStyle w:val="Lienhypertexte"/>
            <w:rFonts w:ascii="Arial" w:hAnsi="Arial" w:cs="Arial"/>
            <w:color w:val="3D6E94"/>
            <w:shd w:val="clear" w:color="auto" w:fill="F3F3F3"/>
          </w:rPr>
          <w:t>]</w:t>
        </w:r>
      </w:hyperlink>
    </w:p>
    <w:p w14:paraId="2FB4759B" w14:textId="77777777" w:rsidR="00B16C44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PAVARD, </w:t>
      </w:r>
      <w:proofErr w:type="spellStart"/>
      <w:r w:rsidRPr="009F45F9">
        <w:rPr>
          <w:rFonts w:ascii="Arial" w:eastAsia="Times New Roman" w:hAnsi="Arial" w:cs="Arial"/>
          <w:lang w:eastAsia="fr-FR"/>
        </w:rPr>
        <w:t>Bibia</w:t>
      </w:r>
      <w:proofErr w:type="spellEnd"/>
      <w:r w:rsidRPr="009F45F9">
        <w:rPr>
          <w:rFonts w:ascii="Arial" w:eastAsia="Times New Roman" w:hAnsi="Arial" w:cs="Arial"/>
          <w:lang w:eastAsia="fr-FR"/>
        </w:rPr>
        <w:t xml:space="preserve">, ROCHEFORT, Florence, ZANCARINI-FOURNEL, Michelle. </w:t>
      </w:r>
      <w:r w:rsidRPr="009F45F9">
        <w:rPr>
          <w:rFonts w:ascii="Arial" w:eastAsia="Times New Roman" w:hAnsi="Arial" w:cs="Arial"/>
          <w:i/>
          <w:iCs/>
          <w:lang w:eastAsia="fr-FR"/>
        </w:rPr>
        <w:t>Les lois Veil : un siècle d’histoire</w:t>
      </w:r>
      <w:r w:rsidRPr="009F45F9">
        <w:rPr>
          <w:rFonts w:ascii="Arial" w:eastAsia="Times New Roman" w:hAnsi="Arial" w:cs="Arial"/>
          <w:lang w:eastAsia="fr-FR"/>
        </w:rPr>
        <w:t>. Paris : La découverte, 2024. La Découverte-poche.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305.42 PAV</w:t>
      </w:r>
    </w:p>
    <w:p w14:paraId="39108051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4917886E" w14:textId="77777777" w:rsidR="00B16C44" w:rsidRDefault="00B16C44" w:rsidP="00B16C44">
      <w:pPr>
        <w:spacing w:after="0" w:line="276" w:lineRule="auto"/>
        <w:rPr>
          <w:rFonts w:ascii="Arial" w:hAnsi="Arial" w:cs="Arial"/>
        </w:rPr>
      </w:pPr>
      <w:r w:rsidRPr="009F45F9">
        <w:rPr>
          <w:rFonts w:ascii="Arial" w:eastAsia="Times New Roman" w:hAnsi="Arial" w:cs="Arial"/>
          <w:lang w:eastAsia="fr-FR"/>
        </w:rPr>
        <w:t xml:space="preserve">PICHOT, Charlotte. Le féminicide dans les archives juridiques et judiciaires de la fin du Moyen Âge (centre et ouest du royaume de France, XIVe-XVe siècle). Dans : </w:t>
      </w:r>
      <w:r w:rsidRPr="009F45F9">
        <w:rPr>
          <w:rFonts w:ascii="Arial" w:eastAsia="Times New Roman" w:hAnsi="Arial" w:cs="Arial"/>
          <w:i/>
          <w:iCs/>
          <w:lang w:eastAsia="fr-FR"/>
        </w:rPr>
        <w:t>Les archives du féminicide</w:t>
      </w:r>
      <w:r w:rsidRPr="009F45F9">
        <w:rPr>
          <w:rFonts w:ascii="Arial" w:eastAsia="Times New Roman" w:hAnsi="Arial" w:cs="Arial"/>
          <w:lang w:eastAsia="fr-FR"/>
        </w:rPr>
        <w:t xml:space="preserve"> [en ligne]. : Hermann, 26 août 2022, p. 15</w:t>
      </w:r>
      <w:r w:rsidRPr="009F45F9">
        <w:rPr>
          <w:rFonts w:ascii="Arial" w:eastAsia="Times New Roman" w:hAnsi="Arial" w:cs="Arial"/>
          <w:lang w:eastAsia="fr-FR"/>
        </w:rPr>
        <w:noBreakHyphen/>
        <w:t>30. DOI </w:t>
      </w:r>
      <w:hyperlink r:id="rId10" w:history="1">
        <w:r w:rsidRPr="009F45F9">
          <w:rPr>
            <w:rFonts w:ascii="Arial" w:eastAsia="Times New Roman" w:hAnsi="Arial" w:cs="Arial"/>
            <w:color w:val="0000FF"/>
            <w:u w:val="single"/>
            <w:lang w:eastAsia="fr-FR"/>
          </w:rPr>
          <w:t>10.3917/herm.bodio.2022.01.0015</w:t>
        </w:r>
      </w:hyperlink>
    </w:p>
    <w:p w14:paraId="26D9B81B" w14:textId="77777777" w:rsidR="00B16C44" w:rsidRPr="009F45F9" w:rsidRDefault="00B16C44" w:rsidP="00B16C44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0978BCFA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ROTMAN, Charlotte, FERNÉ, Lison, VAAST, Juliette et BOUILLON, Anne. </w:t>
      </w:r>
      <w:r w:rsidRPr="009F45F9">
        <w:rPr>
          <w:rFonts w:ascii="Arial" w:eastAsia="Times New Roman" w:hAnsi="Arial" w:cs="Arial"/>
          <w:i/>
          <w:iCs/>
          <w:lang w:eastAsia="fr-FR"/>
        </w:rPr>
        <w:t>Les femmes ne meurent pas par hasard</w:t>
      </w:r>
      <w:r w:rsidRPr="009F45F9">
        <w:rPr>
          <w:rFonts w:ascii="Arial" w:eastAsia="Times New Roman" w:hAnsi="Arial" w:cs="Arial"/>
          <w:lang w:eastAsia="fr-FR"/>
        </w:rPr>
        <w:t xml:space="preserve">. Paris : </w:t>
      </w:r>
      <w:proofErr w:type="spellStart"/>
      <w:r w:rsidRPr="009F45F9">
        <w:rPr>
          <w:rFonts w:ascii="Arial" w:eastAsia="Times New Roman" w:hAnsi="Arial" w:cs="Arial"/>
          <w:lang w:eastAsia="fr-FR"/>
        </w:rPr>
        <w:t>Steinkis</w:t>
      </w:r>
      <w:proofErr w:type="spellEnd"/>
      <w:r w:rsidRPr="009F45F9">
        <w:rPr>
          <w:rFonts w:ascii="Arial" w:eastAsia="Times New Roman" w:hAnsi="Arial" w:cs="Arial"/>
          <w:lang w:eastAsia="fr-FR"/>
        </w:rPr>
        <w:t>, 2024. BD ROT</w:t>
      </w:r>
    </w:p>
    <w:p w14:paraId="77F67C23" w14:textId="77777777" w:rsidR="00B16C44" w:rsidRPr="009F45F9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6054932" w14:textId="75DFF3F9" w:rsidR="00B16C44" w:rsidRPr="00853318" w:rsidRDefault="00B16C44" w:rsidP="00B16C44">
      <w:pPr>
        <w:pStyle w:val="Titre1"/>
        <w:spacing w:before="0" w:line="240" w:lineRule="auto"/>
        <w:rPr>
          <w:rFonts w:eastAsia="Times New Roman" w:cs="Arial"/>
          <w:b/>
          <w:bCs/>
          <w:color w:val="657C9C" w:themeColor="text2" w:themeTint="BF"/>
          <w:sz w:val="22"/>
          <w:szCs w:val="22"/>
          <w:lang w:eastAsia="fr-FR"/>
        </w:rPr>
      </w:pPr>
      <w:bookmarkStart w:id="4" w:name="_Toc222738336"/>
      <w:r>
        <w:rPr>
          <w:rFonts w:eastAsia="Times New Roman" w:cs="Arial"/>
          <w:b/>
          <w:bCs/>
          <w:color w:val="657C9C" w:themeColor="text2" w:themeTint="BF"/>
          <w:sz w:val="22"/>
          <w:szCs w:val="22"/>
          <w:lang w:eastAsia="fr-FR"/>
        </w:rPr>
        <w:t xml:space="preserve">4 - </w:t>
      </w:r>
      <w:r w:rsidRPr="00853318">
        <w:rPr>
          <w:rFonts w:eastAsia="Times New Roman" w:cs="Arial"/>
          <w:b/>
          <w:bCs/>
          <w:color w:val="657C9C" w:themeColor="text2" w:themeTint="BF"/>
          <w:sz w:val="22"/>
          <w:szCs w:val="22"/>
          <w:lang w:eastAsia="fr-FR"/>
        </w:rPr>
        <w:t>Droit des femmes : luttes féministes</w:t>
      </w:r>
      <w:bookmarkEnd w:id="4"/>
    </w:p>
    <w:p w14:paraId="53D5CE04" w14:textId="77777777" w:rsidR="00B16C44" w:rsidRPr="00853318" w:rsidRDefault="00B16C44" w:rsidP="00B16C44">
      <w:pPr>
        <w:rPr>
          <w:lang w:eastAsia="fr-FR"/>
        </w:rPr>
      </w:pPr>
    </w:p>
    <w:p w14:paraId="4C4D5AE6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BRUGÈRE, Fabienne, LE BLANC, Guillaume. </w:t>
      </w:r>
      <w:r w:rsidRPr="009F45F9">
        <w:rPr>
          <w:rFonts w:ascii="Arial" w:eastAsia="Times New Roman" w:hAnsi="Arial" w:cs="Arial"/>
          <w:i/>
          <w:iCs/>
          <w:lang w:eastAsia="fr-FR"/>
        </w:rPr>
        <w:t>Le peuple des femmes : un tour du monde féministe</w:t>
      </w:r>
      <w:r w:rsidRPr="009F45F9">
        <w:rPr>
          <w:rFonts w:ascii="Arial" w:eastAsia="Times New Roman" w:hAnsi="Arial" w:cs="Arial"/>
          <w:lang w:eastAsia="fr-FR"/>
        </w:rPr>
        <w:t>. Paris : Flammarion, 2024. Champs Essais. 305.42 BRU</w:t>
      </w:r>
    </w:p>
    <w:p w14:paraId="4EA51587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E37AC11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COLCOMBET, Louise, PALAIN, Mathieu, ALBRECHT, Lucie, ALFRED, ANTICO, </w:t>
      </w:r>
      <w:r w:rsidRPr="00B91D3E">
        <w:rPr>
          <w:rFonts w:ascii="Arial" w:eastAsia="Times New Roman" w:hAnsi="Arial" w:cs="Arial"/>
          <w:u w:val="single"/>
          <w:lang w:eastAsia="fr-FR"/>
        </w:rPr>
        <w:t>et al.</w:t>
      </w:r>
      <w:r w:rsidRPr="009F45F9"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i/>
          <w:iCs/>
          <w:lang w:eastAsia="fr-FR"/>
        </w:rPr>
        <w:t>Notre affaire : une BD de combat et d’espoir</w:t>
      </w:r>
      <w:r w:rsidRPr="009F45F9">
        <w:rPr>
          <w:rFonts w:ascii="Arial" w:eastAsia="Times New Roman" w:hAnsi="Arial" w:cs="Arial"/>
          <w:lang w:eastAsia="fr-FR"/>
        </w:rPr>
        <w:t>. Paris : L’Iconoclaste, 2025.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BD COL</w:t>
      </w:r>
    </w:p>
    <w:p w14:paraId="28D0E1B8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707005A4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FROIDEVAUX-METTERIE, Camille. </w:t>
      </w:r>
      <w:r w:rsidRPr="009F45F9">
        <w:rPr>
          <w:rFonts w:ascii="Arial" w:eastAsia="Times New Roman" w:hAnsi="Arial" w:cs="Arial"/>
          <w:i/>
          <w:iCs/>
          <w:lang w:eastAsia="fr-FR"/>
        </w:rPr>
        <w:t>Théories féministes</w:t>
      </w:r>
      <w:r w:rsidRPr="009F45F9">
        <w:rPr>
          <w:rFonts w:ascii="Arial" w:eastAsia="Times New Roman" w:hAnsi="Arial" w:cs="Arial"/>
          <w:lang w:eastAsia="fr-FR"/>
        </w:rPr>
        <w:t>. Paris : Seuil, 2025.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F45F9">
        <w:rPr>
          <w:rFonts w:ascii="Arial" w:eastAsia="Times New Roman" w:hAnsi="Arial" w:cs="Arial"/>
          <w:lang w:eastAsia="fr-FR"/>
        </w:rPr>
        <w:t>141.72 FRO</w:t>
      </w:r>
    </w:p>
    <w:p w14:paraId="14954E74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EEF84F1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HOURMANT, François. </w:t>
      </w:r>
      <w:r w:rsidRPr="009F45F9">
        <w:rPr>
          <w:rFonts w:ascii="Arial" w:eastAsia="Times New Roman" w:hAnsi="Arial" w:cs="Arial"/>
          <w:i/>
          <w:iCs/>
          <w:lang w:eastAsia="fr-FR"/>
        </w:rPr>
        <w:t>L’étoffe des contestataires : une histoire politique et sensible de la révolte</w:t>
      </w:r>
      <w:r w:rsidRPr="009F45F9">
        <w:rPr>
          <w:rFonts w:ascii="Arial" w:eastAsia="Times New Roman" w:hAnsi="Arial" w:cs="Arial"/>
          <w:lang w:eastAsia="fr-FR"/>
        </w:rPr>
        <w:t xml:space="preserve">. Paris : Presses universitaires de France - </w:t>
      </w:r>
      <w:proofErr w:type="spellStart"/>
      <w:r w:rsidRPr="009F45F9">
        <w:rPr>
          <w:rFonts w:ascii="Arial" w:eastAsia="Times New Roman" w:hAnsi="Arial" w:cs="Arial"/>
          <w:lang w:eastAsia="fr-FR"/>
        </w:rPr>
        <w:t>Humensis</w:t>
      </w:r>
      <w:proofErr w:type="spellEnd"/>
      <w:r w:rsidRPr="009F45F9">
        <w:rPr>
          <w:rFonts w:ascii="Arial" w:eastAsia="Times New Roman" w:hAnsi="Arial" w:cs="Arial"/>
          <w:lang w:eastAsia="fr-FR"/>
        </w:rPr>
        <w:t>, 2024. 322.43 HOU</w:t>
      </w:r>
    </w:p>
    <w:p w14:paraId="05CBF25D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7C1D80F8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KARKLINS-MARCHAY, Alexis. </w:t>
      </w:r>
      <w:r w:rsidRPr="009F45F9">
        <w:rPr>
          <w:rFonts w:ascii="Arial" w:eastAsia="Times New Roman" w:hAnsi="Arial" w:cs="Arial"/>
          <w:i/>
          <w:iCs/>
          <w:lang w:eastAsia="fr-FR"/>
        </w:rPr>
        <w:t>Audace et préjugés : promenade littéraire et féministe avec Austen, Brontë et Woolf</w:t>
      </w:r>
      <w:r w:rsidRPr="009F45F9">
        <w:rPr>
          <w:rFonts w:ascii="Arial" w:eastAsia="Times New Roman" w:hAnsi="Arial" w:cs="Arial"/>
          <w:lang w:eastAsia="fr-FR"/>
        </w:rPr>
        <w:t>. Paris : Presses de la Cité, 2024. 820.9 KAR</w:t>
      </w:r>
    </w:p>
    <w:p w14:paraId="12E9AA39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9341790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F45F9">
        <w:rPr>
          <w:rFonts w:ascii="Arial" w:eastAsia="Times New Roman" w:hAnsi="Arial" w:cs="Arial"/>
          <w:lang w:eastAsia="fr-FR"/>
        </w:rPr>
        <w:t xml:space="preserve">OLITÉ, Marion. </w:t>
      </w:r>
      <w:r w:rsidRPr="009F45F9">
        <w:rPr>
          <w:rFonts w:ascii="Arial" w:eastAsia="Times New Roman" w:hAnsi="Arial" w:cs="Arial"/>
          <w:i/>
          <w:iCs/>
          <w:lang w:eastAsia="fr-FR"/>
        </w:rPr>
        <w:t>Buffy : ou la révolte à coups de pieu</w:t>
      </w:r>
      <w:r w:rsidRPr="009F45F9">
        <w:rPr>
          <w:rFonts w:ascii="Arial" w:eastAsia="Times New Roman" w:hAnsi="Arial" w:cs="Arial"/>
          <w:lang w:eastAsia="fr-FR"/>
        </w:rPr>
        <w:t>. Paris : Leduc Pop culture, 2025. 791.457 OLI</w:t>
      </w:r>
    </w:p>
    <w:p w14:paraId="4E78B465" w14:textId="77777777" w:rsidR="00B16C44" w:rsidRDefault="00B16C44" w:rsidP="00B16C4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07AD72AB" w14:textId="77777777" w:rsidR="00B16C44" w:rsidRDefault="00B16C44" w:rsidP="00B16C44">
      <w:pPr>
        <w:spacing w:after="0" w:line="240" w:lineRule="auto"/>
        <w:rPr>
          <w:rFonts w:ascii="Arial" w:hAnsi="Arial" w:cs="Arial"/>
          <w:b/>
          <w:bCs/>
          <w:color w:val="657C9C" w:themeColor="text2" w:themeTint="BF"/>
        </w:rPr>
      </w:pPr>
      <w:r w:rsidRPr="00853318">
        <w:rPr>
          <w:rFonts w:ascii="Arial" w:hAnsi="Arial" w:cs="Arial"/>
          <w:b/>
          <w:bCs/>
          <w:color w:val="657C9C" w:themeColor="text2" w:themeTint="BF"/>
        </w:rPr>
        <w:t>Les droits des femmes vus par le cinéma </w:t>
      </w:r>
    </w:p>
    <w:p w14:paraId="2414B3C9" w14:textId="77777777" w:rsidR="00B16C44" w:rsidRPr="00853318" w:rsidRDefault="00B16C44" w:rsidP="00B16C44">
      <w:pPr>
        <w:spacing w:after="0" w:line="240" w:lineRule="auto"/>
        <w:rPr>
          <w:rFonts w:ascii="Arial" w:eastAsia="Times New Roman" w:hAnsi="Arial" w:cs="Arial"/>
          <w:b/>
          <w:bCs/>
          <w:color w:val="657C9C" w:themeColor="text2" w:themeTint="BF"/>
          <w:lang w:eastAsia="fr-FR"/>
        </w:rPr>
      </w:pPr>
    </w:p>
    <w:p w14:paraId="4941D932" w14:textId="77777777" w:rsidR="00B16C44" w:rsidRDefault="00B16C44" w:rsidP="00B16C44">
      <w:pPr>
        <w:spacing w:after="0" w:line="240" w:lineRule="auto"/>
        <w:rPr>
          <w:rFonts w:ascii="Arial" w:hAnsi="Arial" w:cs="Arial"/>
        </w:rPr>
      </w:pPr>
      <w:r w:rsidRPr="009F45F9">
        <w:rPr>
          <w:rFonts w:ascii="Arial" w:hAnsi="Arial" w:cs="Arial"/>
        </w:rPr>
        <w:t>DUMONT</w:t>
      </w:r>
      <w:r>
        <w:rPr>
          <w:rFonts w:ascii="Arial" w:hAnsi="Arial" w:cs="Arial"/>
        </w:rPr>
        <w:t xml:space="preserve"> Bruno (réalisateur) ; BINOCHE Juliette (actrice). </w:t>
      </w:r>
      <w:r w:rsidRPr="005908F1">
        <w:rPr>
          <w:rFonts w:ascii="Arial" w:hAnsi="Arial" w:cs="Arial"/>
          <w:i/>
          <w:iCs/>
        </w:rPr>
        <w:t>Camille Claudel</w:t>
      </w:r>
      <w:r w:rsidRPr="009F45F9">
        <w:rPr>
          <w:rFonts w:ascii="Arial" w:hAnsi="Arial" w:cs="Arial"/>
        </w:rPr>
        <w:t xml:space="preserve"> 1915. </w:t>
      </w:r>
      <w:proofErr w:type="spellStart"/>
      <w:r w:rsidRPr="005908F1">
        <w:rPr>
          <w:rFonts w:ascii="Arial" w:hAnsi="Arial" w:cs="Arial"/>
        </w:rPr>
        <w:t>Blaq</w:t>
      </w:r>
      <w:proofErr w:type="spellEnd"/>
      <w:r w:rsidRPr="005908F1">
        <w:rPr>
          <w:rFonts w:ascii="Arial" w:hAnsi="Arial" w:cs="Arial"/>
        </w:rPr>
        <w:t xml:space="preserve"> out, 2013</w:t>
      </w:r>
      <w:r>
        <w:rPr>
          <w:rFonts w:ascii="Arial" w:hAnsi="Arial" w:cs="Arial"/>
        </w:rPr>
        <w:t>.</w:t>
      </w:r>
      <w:r w:rsidRPr="005908F1">
        <w:rPr>
          <w:rFonts w:ascii="Arial" w:hAnsi="Arial" w:cs="Arial"/>
        </w:rPr>
        <w:t xml:space="preserve"> 1 DVD toutes zones (2 h 05 min) : </w:t>
      </w:r>
      <w:proofErr w:type="spellStart"/>
      <w:r w:rsidRPr="005908F1">
        <w:rPr>
          <w:rFonts w:ascii="Arial" w:hAnsi="Arial" w:cs="Arial"/>
        </w:rPr>
        <w:t>coul</w:t>
      </w:r>
      <w:proofErr w:type="spellEnd"/>
      <w:r w:rsidRPr="005908F1">
        <w:rPr>
          <w:rFonts w:ascii="Arial" w:hAnsi="Arial" w:cs="Arial"/>
        </w:rPr>
        <w:t>. (PAL), sonore (Mono)</w:t>
      </w:r>
      <w:r>
        <w:rPr>
          <w:rFonts w:ascii="Arial" w:hAnsi="Arial" w:cs="Arial"/>
        </w:rPr>
        <w:t>.</w:t>
      </w:r>
      <w:r w:rsidRPr="009F45F9">
        <w:rPr>
          <w:rFonts w:ascii="Arial" w:hAnsi="Arial" w:cs="Arial"/>
        </w:rPr>
        <w:t xml:space="preserve">2013. D 791.43 DUM </w:t>
      </w:r>
    </w:p>
    <w:p w14:paraId="7E362F53" w14:textId="77777777" w:rsidR="00B16C44" w:rsidRDefault="00B16C44" w:rsidP="00B16C44">
      <w:pPr>
        <w:spacing w:after="0" w:line="240" w:lineRule="auto"/>
        <w:rPr>
          <w:rFonts w:ascii="Arial" w:hAnsi="Arial" w:cs="Arial"/>
        </w:rPr>
      </w:pPr>
    </w:p>
    <w:p w14:paraId="7FC26D06" w14:textId="77777777" w:rsidR="00B16C44" w:rsidRDefault="00B16C44" w:rsidP="00B16C44">
      <w:pPr>
        <w:spacing w:after="0" w:line="240" w:lineRule="auto"/>
        <w:rPr>
          <w:rFonts w:ascii="Arial" w:hAnsi="Arial" w:cs="Arial"/>
        </w:rPr>
      </w:pPr>
      <w:r w:rsidRPr="009F45F9">
        <w:rPr>
          <w:rFonts w:ascii="Arial" w:hAnsi="Arial" w:cs="Arial"/>
        </w:rPr>
        <w:t>PROVOST</w:t>
      </w:r>
      <w:r>
        <w:rPr>
          <w:rFonts w:ascii="Arial" w:hAnsi="Arial" w:cs="Arial"/>
        </w:rPr>
        <w:t xml:space="preserve"> Martin (réalisateur) ; MOREAU Yolande (actrice)</w:t>
      </w:r>
      <w:r w:rsidRPr="009F45F9">
        <w:rPr>
          <w:rFonts w:ascii="Arial" w:hAnsi="Arial" w:cs="Arial"/>
        </w:rPr>
        <w:t xml:space="preserve">. </w:t>
      </w:r>
      <w:r w:rsidRPr="005908F1">
        <w:rPr>
          <w:rFonts w:ascii="Arial" w:hAnsi="Arial" w:cs="Arial"/>
          <w:i/>
          <w:iCs/>
        </w:rPr>
        <w:t>Séraphine.</w:t>
      </w:r>
      <w:r w:rsidRPr="009F45F9">
        <w:rPr>
          <w:rFonts w:ascii="Arial" w:hAnsi="Arial" w:cs="Arial"/>
        </w:rPr>
        <w:t xml:space="preserve"> Paris : </w:t>
      </w:r>
      <w:proofErr w:type="spellStart"/>
      <w:r w:rsidRPr="009F45F9">
        <w:rPr>
          <w:rFonts w:ascii="Arial" w:hAnsi="Arial" w:cs="Arial"/>
        </w:rPr>
        <w:t>Diaphana</w:t>
      </w:r>
      <w:proofErr w:type="spellEnd"/>
      <w:r w:rsidRPr="009F45F9">
        <w:rPr>
          <w:rFonts w:ascii="Arial" w:hAnsi="Arial" w:cs="Arial"/>
        </w:rPr>
        <w:t xml:space="preserve"> éditions vidéo, 2009. </w:t>
      </w:r>
      <w:r w:rsidRPr="005908F1">
        <w:rPr>
          <w:rFonts w:ascii="Arial" w:hAnsi="Arial" w:cs="Arial"/>
        </w:rPr>
        <w:t xml:space="preserve">1 DVD vidéo mono face double couche zone 2 (2 h 58 min) : </w:t>
      </w:r>
      <w:proofErr w:type="spellStart"/>
      <w:r w:rsidRPr="005908F1">
        <w:rPr>
          <w:rFonts w:ascii="Arial" w:hAnsi="Arial" w:cs="Arial"/>
        </w:rPr>
        <w:t>coul</w:t>
      </w:r>
      <w:proofErr w:type="spellEnd"/>
      <w:r w:rsidRPr="005908F1">
        <w:rPr>
          <w:rFonts w:ascii="Arial" w:hAnsi="Arial" w:cs="Arial"/>
        </w:rPr>
        <w:t>. (PAL), sonore</w:t>
      </w:r>
      <w:r>
        <w:rPr>
          <w:rFonts w:ascii="Arial" w:hAnsi="Arial" w:cs="Arial"/>
        </w:rPr>
        <w:t>.</w:t>
      </w:r>
      <w:r w:rsidRPr="005908F1">
        <w:rPr>
          <w:rFonts w:ascii="Arial" w:hAnsi="Arial" w:cs="Arial"/>
        </w:rPr>
        <w:t xml:space="preserve"> </w:t>
      </w:r>
      <w:r w:rsidRPr="009F45F9">
        <w:rPr>
          <w:rFonts w:ascii="Arial" w:hAnsi="Arial" w:cs="Arial"/>
        </w:rPr>
        <w:t xml:space="preserve">D 791.43 PRO </w:t>
      </w:r>
    </w:p>
    <w:p w14:paraId="60DD7258" w14:textId="77777777" w:rsidR="00B16C44" w:rsidRPr="009F45F9" w:rsidRDefault="00B16C44" w:rsidP="00B16C44">
      <w:pPr>
        <w:spacing w:after="0" w:line="240" w:lineRule="auto"/>
        <w:rPr>
          <w:rFonts w:ascii="Arial" w:hAnsi="Arial" w:cs="Arial"/>
        </w:rPr>
      </w:pPr>
    </w:p>
    <w:p w14:paraId="2A787ADA" w14:textId="77777777" w:rsidR="00B16C44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F45F9">
        <w:rPr>
          <w:rFonts w:ascii="Arial" w:hAnsi="Arial" w:cs="Arial"/>
          <w:sz w:val="22"/>
          <w:szCs w:val="22"/>
        </w:rPr>
        <w:t>ERGÜVEN, D</w:t>
      </w:r>
      <w:r>
        <w:rPr>
          <w:rFonts w:ascii="Arial" w:hAnsi="Arial" w:cs="Arial"/>
          <w:sz w:val="22"/>
          <w:szCs w:val="22"/>
        </w:rPr>
        <w:t>eniz</w:t>
      </w:r>
      <w:r w:rsidRPr="009F45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45F9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amze</w:t>
      </w:r>
      <w:proofErr w:type="spellEnd"/>
      <w:r>
        <w:rPr>
          <w:rFonts w:ascii="Arial" w:hAnsi="Arial" w:cs="Arial"/>
          <w:sz w:val="22"/>
          <w:szCs w:val="22"/>
        </w:rPr>
        <w:t xml:space="preserve"> (réalisatrice)</w:t>
      </w:r>
      <w:r w:rsidRPr="009F45F9">
        <w:rPr>
          <w:rFonts w:ascii="Arial" w:hAnsi="Arial" w:cs="Arial"/>
          <w:sz w:val="22"/>
          <w:szCs w:val="22"/>
        </w:rPr>
        <w:t xml:space="preserve">. </w:t>
      </w:r>
      <w:r w:rsidRPr="00CC4771">
        <w:rPr>
          <w:rFonts w:ascii="Arial" w:hAnsi="Arial" w:cs="Arial"/>
          <w:i/>
          <w:iCs/>
          <w:sz w:val="22"/>
          <w:szCs w:val="22"/>
        </w:rPr>
        <w:t>Mustang</w:t>
      </w:r>
      <w:r w:rsidRPr="009F45F9">
        <w:rPr>
          <w:rFonts w:ascii="Arial" w:hAnsi="Arial" w:cs="Arial"/>
          <w:sz w:val="22"/>
          <w:szCs w:val="22"/>
        </w:rPr>
        <w:t xml:space="preserve">. Paris : Ad Vitam, 2015. </w:t>
      </w:r>
      <w:r w:rsidRPr="00CC4771">
        <w:rPr>
          <w:rFonts w:ascii="Arial" w:hAnsi="Arial" w:cs="Arial"/>
          <w:sz w:val="22"/>
          <w:szCs w:val="22"/>
        </w:rPr>
        <w:t xml:space="preserve">1 DVD zone 2 (2 h 05 min) : </w:t>
      </w:r>
      <w:proofErr w:type="spellStart"/>
      <w:r w:rsidRPr="00CC4771">
        <w:rPr>
          <w:rFonts w:ascii="Arial" w:hAnsi="Arial" w:cs="Arial"/>
          <w:sz w:val="22"/>
          <w:szCs w:val="22"/>
        </w:rPr>
        <w:t>coul</w:t>
      </w:r>
      <w:proofErr w:type="spellEnd"/>
      <w:r w:rsidRPr="00CC4771">
        <w:rPr>
          <w:rFonts w:ascii="Arial" w:hAnsi="Arial" w:cs="Arial"/>
          <w:sz w:val="22"/>
          <w:szCs w:val="22"/>
        </w:rPr>
        <w:t xml:space="preserve">. (PAL), sonore </w:t>
      </w:r>
      <w:r w:rsidRPr="009F45F9">
        <w:rPr>
          <w:rFonts w:ascii="Arial" w:hAnsi="Arial" w:cs="Arial"/>
          <w:sz w:val="22"/>
          <w:szCs w:val="22"/>
        </w:rPr>
        <w:t xml:space="preserve">D 791.43 ERG </w:t>
      </w:r>
    </w:p>
    <w:p w14:paraId="6B0DD1B6" w14:textId="77777777" w:rsidR="00B16C44" w:rsidRPr="009F45F9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332F21" w14:textId="77777777" w:rsidR="00B16C44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F45F9">
        <w:rPr>
          <w:rFonts w:ascii="Arial" w:hAnsi="Arial" w:cs="Arial"/>
          <w:sz w:val="22"/>
          <w:szCs w:val="22"/>
        </w:rPr>
        <w:t>MIHAILEANU R</w:t>
      </w:r>
      <w:r>
        <w:rPr>
          <w:rFonts w:ascii="Arial" w:hAnsi="Arial" w:cs="Arial"/>
          <w:sz w:val="22"/>
          <w:szCs w:val="22"/>
        </w:rPr>
        <w:t>adu (réalisateur) ; BEKHTI Leila (actrice).</w:t>
      </w:r>
      <w:r w:rsidRPr="009F45F9">
        <w:rPr>
          <w:rFonts w:ascii="Arial" w:hAnsi="Arial" w:cs="Arial"/>
          <w:sz w:val="22"/>
          <w:szCs w:val="22"/>
        </w:rPr>
        <w:t xml:space="preserve"> </w:t>
      </w:r>
      <w:r w:rsidRPr="00CC4771">
        <w:rPr>
          <w:rFonts w:ascii="Arial" w:hAnsi="Arial" w:cs="Arial"/>
          <w:i/>
          <w:iCs/>
          <w:sz w:val="22"/>
          <w:szCs w:val="22"/>
        </w:rPr>
        <w:t>La source des femmes</w:t>
      </w:r>
      <w:r w:rsidRPr="009F45F9">
        <w:rPr>
          <w:rFonts w:ascii="Arial" w:hAnsi="Arial" w:cs="Arial"/>
          <w:sz w:val="22"/>
          <w:szCs w:val="22"/>
        </w:rPr>
        <w:t xml:space="preserve">. Paris : France Télévisions Distribution, 2012. D 791.43 MIH </w:t>
      </w:r>
    </w:p>
    <w:p w14:paraId="22A3A9C8" w14:textId="77777777" w:rsidR="00B16C44" w:rsidRPr="009F45F9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B5183F" w14:textId="5FA9C10C" w:rsidR="00B16C44" w:rsidRPr="00853318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657C9C" w:themeColor="text2" w:themeTint="BF"/>
          <w:sz w:val="22"/>
          <w:szCs w:val="22"/>
        </w:rPr>
        <w:t xml:space="preserve">5 - </w:t>
      </w:r>
      <w:r w:rsidRPr="00853318">
        <w:rPr>
          <w:rFonts w:ascii="Arial" w:hAnsi="Arial" w:cs="Arial"/>
          <w:b/>
          <w:bCs/>
          <w:color w:val="657C9C" w:themeColor="text2" w:themeTint="BF"/>
          <w:sz w:val="22"/>
          <w:szCs w:val="22"/>
        </w:rPr>
        <w:t>Droits des femmes : quelques revues en ligne </w:t>
      </w:r>
    </w:p>
    <w:p w14:paraId="6D702ABC" w14:textId="77777777" w:rsidR="00B16C44" w:rsidRPr="00853318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3246643" w14:textId="77777777" w:rsidR="00B16C44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0C87">
        <w:rPr>
          <w:rFonts w:ascii="Arial" w:hAnsi="Arial" w:cs="Arial"/>
          <w:sz w:val="22"/>
          <w:szCs w:val="22"/>
        </w:rPr>
        <w:lastRenderedPageBreak/>
        <w:t xml:space="preserve">Nouvelles questions féministes. (2013-). </w:t>
      </w:r>
      <w:r w:rsidRPr="00810C87">
        <w:rPr>
          <w:rFonts w:ascii="Arial" w:hAnsi="Arial" w:cs="Arial"/>
          <w:i/>
          <w:iCs/>
          <w:sz w:val="22"/>
          <w:szCs w:val="22"/>
        </w:rPr>
        <w:t>Nouvelles questions féministes</w:t>
      </w:r>
      <w:r w:rsidRPr="00810C87">
        <w:rPr>
          <w:rFonts w:ascii="Arial" w:hAnsi="Arial" w:cs="Arial"/>
          <w:sz w:val="22"/>
          <w:szCs w:val="22"/>
        </w:rPr>
        <w:t xml:space="preserve">. Editions Antipodes. </w:t>
      </w:r>
      <w:hyperlink r:id="rId11" w:history="1">
        <w:r w:rsidRPr="00810C87">
          <w:rPr>
            <w:rStyle w:val="Lienhypertexte"/>
            <w:rFonts w:ascii="Arial" w:hAnsi="Arial" w:cs="Arial"/>
            <w:sz w:val="22"/>
            <w:szCs w:val="22"/>
          </w:rPr>
          <w:t>https://www.cairn.info/revue-nouvelles-questions-feministes.htm</w:t>
        </w:r>
      </w:hyperlink>
    </w:p>
    <w:p w14:paraId="2673C479" w14:textId="77777777" w:rsidR="00B16C44" w:rsidRPr="00810C87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0C87">
        <w:rPr>
          <w:rFonts w:ascii="Arial" w:hAnsi="Arial" w:cs="Arial"/>
          <w:sz w:val="22"/>
          <w:szCs w:val="22"/>
        </w:rPr>
        <w:t xml:space="preserve"> </w:t>
      </w:r>
    </w:p>
    <w:p w14:paraId="42452F46" w14:textId="77777777" w:rsidR="00B16C44" w:rsidRPr="00810C87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Feminist</w:t>
      </w:r>
      <w:proofErr w:type="spellEnd"/>
      <w:r w:rsidRPr="00810C8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legal</w:t>
      </w:r>
      <w:proofErr w:type="spellEnd"/>
      <w:r w:rsidRPr="00810C8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studies</w:t>
      </w:r>
      <w:proofErr w:type="spellEnd"/>
      <w:r w:rsidRPr="00810C87">
        <w:rPr>
          <w:rFonts w:ascii="Arial" w:hAnsi="Arial" w:cs="Arial"/>
          <w:sz w:val="22"/>
          <w:szCs w:val="22"/>
        </w:rPr>
        <w:t xml:space="preserve">. (2002-). Kluwer. </w:t>
      </w:r>
      <w:hyperlink r:id="rId12" w:history="1">
        <w:r w:rsidRPr="00810C87">
          <w:rPr>
            <w:rStyle w:val="Lienhypertexte"/>
            <w:rFonts w:ascii="Arial" w:hAnsi="Arial" w:cs="Arial"/>
            <w:sz w:val="22"/>
            <w:szCs w:val="22"/>
          </w:rPr>
          <w:t>https://link.springer.com/journal/10691/volumes-and-issues</w:t>
        </w:r>
      </w:hyperlink>
      <w:r w:rsidRPr="00810C87">
        <w:rPr>
          <w:rFonts w:ascii="Arial" w:hAnsi="Arial" w:cs="Arial"/>
          <w:sz w:val="22"/>
          <w:szCs w:val="22"/>
        </w:rPr>
        <w:t xml:space="preserve"> </w:t>
      </w:r>
      <w:r w:rsidRPr="00810C8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3336EB0" w14:textId="77777777" w:rsidR="00B16C44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0C87">
        <w:rPr>
          <w:rFonts w:ascii="Arial" w:hAnsi="Arial" w:cs="Arial"/>
          <w:i/>
          <w:iCs/>
          <w:sz w:val="22"/>
          <w:szCs w:val="22"/>
        </w:rPr>
        <w:t>Diplômées</w:t>
      </w:r>
      <w:r w:rsidRPr="00810C87">
        <w:rPr>
          <w:rFonts w:ascii="Arial" w:hAnsi="Arial" w:cs="Arial"/>
          <w:sz w:val="22"/>
          <w:szCs w:val="22"/>
        </w:rPr>
        <w:t xml:space="preserve">. (2022-). Association française des femmes diplômées des universités. </w:t>
      </w:r>
      <w:hyperlink r:id="rId13" w:history="1">
        <w:r w:rsidRPr="00810C87">
          <w:rPr>
            <w:rStyle w:val="Lienhypertexte"/>
            <w:rFonts w:ascii="Arial" w:hAnsi="Arial" w:cs="Arial"/>
            <w:sz w:val="22"/>
            <w:szCs w:val="22"/>
          </w:rPr>
          <w:t>https://femenrev.persee.fr/collection/femdi</w:t>
        </w:r>
      </w:hyperlink>
    </w:p>
    <w:p w14:paraId="172A431C" w14:textId="77777777" w:rsidR="00B16C44" w:rsidRPr="00810C87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5D55AC" w14:textId="77777777" w:rsidR="00B16C44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10C87">
        <w:rPr>
          <w:rFonts w:ascii="Arial" w:hAnsi="Arial" w:cs="Arial"/>
          <w:i/>
          <w:iCs/>
          <w:sz w:val="22"/>
          <w:szCs w:val="22"/>
        </w:rPr>
        <w:t>Sextant : revue du Groupe interdisciplinaire d’études sur les femmes</w:t>
      </w:r>
      <w:r w:rsidRPr="00810C87">
        <w:rPr>
          <w:rFonts w:ascii="Arial" w:hAnsi="Arial" w:cs="Arial"/>
          <w:sz w:val="22"/>
          <w:szCs w:val="22"/>
        </w:rPr>
        <w:t xml:space="preserve">. (2018-). Editions de l’Université de Bruxelles. </w:t>
      </w:r>
      <w:hyperlink r:id="rId14" w:history="1">
        <w:r w:rsidRPr="00810C87">
          <w:rPr>
            <w:rStyle w:val="Lienhypertexte"/>
            <w:rFonts w:ascii="Arial" w:hAnsi="Arial" w:cs="Arial"/>
            <w:sz w:val="22"/>
            <w:szCs w:val="22"/>
          </w:rPr>
          <w:t>https://journals.openedition.org/sextant</w:t>
        </w:r>
      </w:hyperlink>
    </w:p>
    <w:p w14:paraId="56AC92C8" w14:textId="77777777" w:rsidR="00B16C44" w:rsidRPr="00810C87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87E0B1" w14:textId="77777777" w:rsidR="00B16C44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Women</w:t>
      </w:r>
      <w:proofErr w:type="spellEnd"/>
      <w:r w:rsidRPr="00810C87">
        <w:rPr>
          <w:rFonts w:ascii="Arial" w:hAnsi="Arial" w:cs="Arial"/>
          <w:i/>
          <w:iCs/>
          <w:sz w:val="22"/>
          <w:szCs w:val="22"/>
        </w:rPr>
        <w:t xml:space="preserve"> 2000 and </w:t>
      </w: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beyond</w:t>
      </w:r>
      <w:proofErr w:type="spellEnd"/>
      <w:r w:rsidRPr="00810C87">
        <w:rPr>
          <w:rFonts w:ascii="Arial" w:hAnsi="Arial" w:cs="Arial"/>
          <w:i/>
          <w:iCs/>
          <w:sz w:val="22"/>
          <w:szCs w:val="22"/>
        </w:rPr>
        <w:t xml:space="preserve"> : </w:t>
      </w: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published</w:t>
      </w:r>
      <w:proofErr w:type="spellEnd"/>
      <w:r w:rsidRPr="00810C87">
        <w:rPr>
          <w:rFonts w:ascii="Arial" w:hAnsi="Arial" w:cs="Arial"/>
          <w:i/>
          <w:iCs/>
          <w:sz w:val="22"/>
          <w:szCs w:val="22"/>
        </w:rPr>
        <w:t xml:space="preserve"> to </w:t>
      </w: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promote</w:t>
      </w:r>
      <w:proofErr w:type="spellEnd"/>
      <w:r w:rsidRPr="00810C87">
        <w:rPr>
          <w:rFonts w:ascii="Arial" w:hAnsi="Arial" w:cs="Arial"/>
          <w:i/>
          <w:iCs/>
          <w:sz w:val="22"/>
          <w:szCs w:val="22"/>
        </w:rPr>
        <w:t xml:space="preserve"> the goals of the Beijing </w:t>
      </w: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declaration</w:t>
      </w:r>
      <w:proofErr w:type="spellEnd"/>
      <w:r w:rsidRPr="00810C87">
        <w:rPr>
          <w:rFonts w:ascii="Arial" w:hAnsi="Arial" w:cs="Arial"/>
          <w:i/>
          <w:iCs/>
          <w:sz w:val="22"/>
          <w:szCs w:val="22"/>
        </w:rPr>
        <w:t xml:space="preserve"> and the platform for action</w:t>
      </w:r>
      <w:r w:rsidRPr="00810C87">
        <w:rPr>
          <w:rFonts w:ascii="Arial" w:hAnsi="Arial" w:cs="Arial"/>
          <w:sz w:val="22"/>
          <w:szCs w:val="22"/>
        </w:rPr>
        <w:t xml:space="preserve">. (2000-). United Nations. </w:t>
      </w:r>
      <w:hyperlink r:id="rId15" w:history="1">
        <w:r w:rsidRPr="00810C87">
          <w:rPr>
            <w:rStyle w:val="Lienhypertexte"/>
            <w:rFonts w:ascii="Arial" w:hAnsi="Arial" w:cs="Arial"/>
            <w:sz w:val="22"/>
            <w:szCs w:val="22"/>
          </w:rPr>
          <w:t>https://www.un.org/womenwatch/daw/public/W2000andBeyond.html</w:t>
        </w:r>
      </w:hyperlink>
    </w:p>
    <w:p w14:paraId="38C3BE91" w14:textId="77777777" w:rsidR="00B16C44" w:rsidRPr="00810C87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729977" w14:textId="77777777" w:rsidR="00B16C44" w:rsidRPr="00810C87" w:rsidRDefault="00B16C44" w:rsidP="00B16C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810C87">
        <w:rPr>
          <w:rFonts w:ascii="Arial" w:hAnsi="Arial" w:cs="Arial"/>
          <w:i/>
          <w:iCs/>
          <w:sz w:val="22"/>
          <w:szCs w:val="22"/>
        </w:rPr>
        <w:t>Eugesta</w:t>
      </w:r>
      <w:proofErr w:type="spellEnd"/>
      <w:r w:rsidRPr="00810C87">
        <w:rPr>
          <w:rFonts w:ascii="Arial" w:hAnsi="Arial" w:cs="Arial"/>
          <w:i/>
          <w:iCs/>
          <w:sz w:val="22"/>
          <w:szCs w:val="22"/>
        </w:rPr>
        <w:t> : Revue sur le genre dans l’Antiquité</w:t>
      </w:r>
      <w:r w:rsidRPr="00810C87">
        <w:rPr>
          <w:rFonts w:ascii="Arial" w:hAnsi="Arial" w:cs="Arial"/>
          <w:sz w:val="22"/>
          <w:szCs w:val="22"/>
        </w:rPr>
        <w:t xml:space="preserve">. (2011-). Université de Lille. </w:t>
      </w:r>
      <w:hyperlink r:id="rId16" w:history="1">
        <w:r w:rsidRPr="00810C87">
          <w:rPr>
            <w:rStyle w:val="Lienhypertexte"/>
            <w:rFonts w:ascii="Arial" w:hAnsi="Arial" w:cs="Arial"/>
            <w:sz w:val="22"/>
            <w:szCs w:val="22"/>
          </w:rPr>
          <w:t>https://www.peren-revues.fr/eugesta</w:t>
        </w:r>
      </w:hyperlink>
    </w:p>
    <w:p w14:paraId="324907A3" w14:textId="77777777" w:rsidR="00C94AB9" w:rsidRDefault="00C94AB9" w:rsidP="0005025E">
      <w:pPr>
        <w:rPr>
          <w:rFonts w:ascii="Arial" w:hAnsi="Arial" w:cs="Arial"/>
        </w:rPr>
      </w:pPr>
    </w:p>
    <w:sectPr w:rsidR="00C94AB9" w:rsidSect="00C21212">
      <w:footerReference w:type="default" r:id="rId17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00D7F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16C44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emenrev.persee.fr/collection/femd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ink.springer.com/journal/10691/volumes-and-issu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peren-revues.fr/eugest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irn.info/revue-nouvelles-questions-feministes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.org/womenwatch/daw/public/W2000andBeyond.html" TargetMode="External"/><Relationship Id="rId10" Type="http://schemas.openxmlformats.org/officeDocument/2006/relationships/hyperlink" Target="https://doi.org/10.3917/herm.bodio.2022.01.00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atalogue.scdi-montpellier.fr/view/action/uresolver.do?operation=resolveService&amp;package_service_id=18215202600004231&amp;institutionId=4231&amp;customerId=4230&amp;VE=true" TargetMode="External"/><Relationship Id="rId14" Type="http://schemas.openxmlformats.org/officeDocument/2006/relationships/hyperlink" Target="https://journals.openedition.org/sexta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1337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3</cp:revision>
  <dcterms:created xsi:type="dcterms:W3CDTF">2026-03-02T13:51:00Z</dcterms:created>
  <dcterms:modified xsi:type="dcterms:W3CDTF">2026-03-02T13:54:00Z</dcterms:modified>
</cp:coreProperties>
</file>