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23266D99" w:rsidR="00A60283" w:rsidRDefault="006A3889" w:rsidP="00116366">
                              <w:pPr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</w:rPr>
                                <w:t>Quelques</w:t>
                              </w:r>
                              <w:r w:rsidR="00116366" w:rsidRPr="00116366"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</w:rPr>
                                <w:t xml:space="preserve"> auteurs et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</w:rPr>
                                <w:t>quelques</w:t>
                              </w:r>
                              <w:bookmarkStart w:id="0" w:name="_GoBack"/>
                              <w:bookmarkEnd w:id="0"/>
                              <w:r w:rsidR="00116366" w:rsidRPr="00116366"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</w:rPr>
                                <w:t xml:space="preserve"> livres qui ont marqué 2025 :</w:t>
                              </w:r>
                              <w:r w:rsidR="00116366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23266D99" w:rsidR="00A60283" w:rsidRDefault="006A3889" w:rsidP="00116366">
                        <w:pPr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</w:rPr>
                          <w:t>Quelques</w:t>
                        </w:r>
                        <w:r w:rsidR="00116366" w:rsidRPr="00116366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</w:rPr>
                          <w:t xml:space="preserve"> auteurs et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</w:rPr>
                          <w:t>quelques</w:t>
                        </w:r>
                        <w:bookmarkStart w:id="1" w:name="_GoBack"/>
                        <w:bookmarkEnd w:id="1"/>
                        <w:r w:rsidR="00116366" w:rsidRPr="00116366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</w:rPr>
                          <w:t xml:space="preserve"> livres qui ont marqué 2025 :</w:t>
                        </w:r>
                        <w:r w:rsidR="00116366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2CBE8AD6" w:rsidR="00A97535" w:rsidRDefault="00A97535" w:rsidP="0005025E">
      <w:pPr>
        <w:rPr>
          <w:rFonts w:ascii="Arial" w:hAnsi="Arial" w:cs="Arial"/>
        </w:rPr>
      </w:pPr>
    </w:p>
    <w:p w14:paraId="67C78AD3" w14:textId="038E9781" w:rsidR="00FB7BFC" w:rsidRDefault="00FB7BFC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>2025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,</w:t>
      </w: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 xml:space="preserve"> Littérature :</w:t>
      </w:r>
    </w:p>
    <w:p w14:paraId="1056D328" w14:textId="77777777" w:rsidR="00824341" w:rsidRPr="00AC6877" w:rsidRDefault="00824341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6D25C007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  <w:r w:rsidRPr="00AC6877">
        <w:rPr>
          <w:rFonts w:ascii="Arial" w:hAnsi="Arial" w:cs="Arial"/>
        </w:rPr>
        <w:t xml:space="preserve">Bouvard, É., </w:t>
      </w:r>
      <w:proofErr w:type="spellStart"/>
      <w:r w:rsidRPr="00AC6877">
        <w:rPr>
          <w:rFonts w:ascii="Arial" w:hAnsi="Arial" w:cs="Arial"/>
        </w:rPr>
        <w:t>Dimerman</w:t>
      </w:r>
      <w:proofErr w:type="spellEnd"/>
      <w:r w:rsidRPr="00AC6877">
        <w:rPr>
          <w:rFonts w:ascii="Arial" w:hAnsi="Arial" w:cs="Arial"/>
        </w:rPr>
        <w:t xml:space="preserve">, J., &amp; Le Bras, L. (2025). </w:t>
      </w:r>
      <w:r w:rsidRPr="00AC6877">
        <w:rPr>
          <w:rFonts w:ascii="Arial" w:hAnsi="Arial" w:cs="Arial"/>
          <w:i/>
          <w:iCs/>
        </w:rPr>
        <w:t>Les mondes de Colette : [exposition, Paris, Bibliothèque nationale de France, du 23 septembre 2025 au 18 janvier 2026]</w:t>
      </w:r>
      <w:r w:rsidRPr="00AC6877">
        <w:rPr>
          <w:rFonts w:ascii="Arial" w:hAnsi="Arial" w:cs="Arial"/>
        </w:rPr>
        <w:t>. Gallimard Bibliothèque nationale de France.</w:t>
      </w:r>
      <w:r w:rsidRPr="00AC6877">
        <w:rPr>
          <w:rFonts w:ascii="Arial" w:hAnsi="Arial" w:cs="Arial"/>
          <w:b/>
        </w:rPr>
        <w:t xml:space="preserve"> 843 COL B</w:t>
      </w:r>
    </w:p>
    <w:p w14:paraId="5C44C4A7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55391B1A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AC6877">
        <w:rPr>
          <w:rFonts w:ascii="Arial" w:hAnsi="Arial" w:cs="Arial"/>
        </w:rPr>
        <w:t xml:space="preserve">Carrère, Emmanuel. </w:t>
      </w:r>
      <w:r w:rsidRPr="00AC6877">
        <w:rPr>
          <w:rFonts w:ascii="Arial" w:hAnsi="Arial" w:cs="Arial"/>
          <w:i/>
          <w:iCs/>
        </w:rPr>
        <w:t>Kolkhoze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POL, 2025. </w:t>
      </w:r>
      <w:r w:rsidRPr="00AC6877">
        <w:rPr>
          <w:rFonts w:ascii="Arial" w:hAnsi="Arial" w:cs="Arial"/>
          <w:b/>
        </w:rPr>
        <w:t>843 CAR</w:t>
      </w:r>
    </w:p>
    <w:p w14:paraId="0AD18585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22FC0753" w14:textId="77777777" w:rsidR="00FB7BFC" w:rsidRPr="00AC6877" w:rsidRDefault="00FB7BFC" w:rsidP="00FB7BFC">
      <w:pPr>
        <w:spacing w:after="0" w:line="240" w:lineRule="auto"/>
        <w:rPr>
          <w:rFonts w:ascii="Arial" w:hAnsi="Arial" w:cs="Arial"/>
        </w:rPr>
      </w:pPr>
      <w:r w:rsidRPr="00AC6877">
        <w:rPr>
          <w:rFonts w:ascii="Arial" w:hAnsi="Arial" w:cs="Arial"/>
        </w:rPr>
        <w:t xml:space="preserve">Ernaux, Annie et al. </w:t>
      </w:r>
      <w:r w:rsidRPr="00AC6877">
        <w:rPr>
          <w:rFonts w:ascii="Arial" w:hAnsi="Arial" w:cs="Arial"/>
          <w:i/>
          <w:iCs/>
        </w:rPr>
        <w:t>Une conversation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Éditions EHESS, 2023. </w:t>
      </w:r>
      <w:r w:rsidRPr="00AC6877">
        <w:rPr>
          <w:rFonts w:ascii="Arial" w:hAnsi="Arial" w:cs="Arial"/>
          <w:b/>
        </w:rPr>
        <w:t>843 ERN</w:t>
      </w:r>
    </w:p>
    <w:p w14:paraId="39B1C3FC" w14:textId="77777777" w:rsidR="00FB7BFC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73B8634D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C6877">
        <w:rPr>
          <w:rFonts w:ascii="Arial" w:hAnsi="Arial" w:cs="Arial"/>
        </w:rPr>
        <w:t>Mauvignier</w:t>
      </w:r>
      <w:proofErr w:type="spellEnd"/>
      <w:r w:rsidRPr="00AC6877">
        <w:rPr>
          <w:rFonts w:ascii="Arial" w:hAnsi="Arial" w:cs="Arial"/>
        </w:rPr>
        <w:t xml:space="preserve">, Laurent. </w:t>
      </w:r>
      <w:r w:rsidRPr="00AC6877">
        <w:rPr>
          <w:rFonts w:ascii="Arial" w:hAnsi="Arial" w:cs="Arial"/>
          <w:i/>
          <w:iCs/>
        </w:rPr>
        <w:t>La maison vide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les Éditions de Minuit, 2025. </w:t>
      </w:r>
      <w:r w:rsidRPr="00AC6877">
        <w:rPr>
          <w:rFonts w:ascii="Arial" w:hAnsi="Arial" w:cs="Arial"/>
          <w:b/>
        </w:rPr>
        <w:t>843 MAU</w:t>
      </w:r>
    </w:p>
    <w:p w14:paraId="03C66921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6DBBB6AE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AC6877">
        <w:rPr>
          <w:rFonts w:ascii="Arial" w:hAnsi="Arial" w:cs="Arial"/>
        </w:rPr>
        <w:t xml:space="preserve">Rufin, Jean-Christophe. </w:t>
      </w:r>
      <w:r w:rsidRPr="00AC6877">
        <w:rPr>
          <w:rFonts w:ascii="Arial" w:hAnsi="Arial" w:cs="Arial"/>
          <w:i/>
          <w:iCs/>
        </w:rPr>
        <w:t>Un été avec Alexandre Dumas</w:t>
      </w:r>
      <w:r w:rsidRPr="00AC6877">
        <w:rPr>
          <w:rFonts w:ascii="Arial" w:hAnsi="Arial" w:cs="Arial"/>
        </w:rPr>
        <w:t xml:space="preserve">. Paris </w:t>
      </w:r>
      <w:proofErr w:type="spellStart"/>
      <w:proofErr w:type="gramStart"/>
      <w:r w:rsidRPr="00AC6877">
        <w:rPr>
          <w:rFonts w:ascii="Arial" w:hAnsi="Arial" w:cs="Arial"/>
        </w:rPr>
        <w:t>Paris</w:t>
      </w:r>
      <w:proofErr w:type="spellEnd"/>
      <w:r w:rsidRPr="00AC6877">
        <w:rPr>
          <w:rFonts w:ascii="Arial" w:hAnsi="Arial" w:cs="Arial"/>
        </w:rPr>
        <w:t>:</w:t>
      </w:r>
      <w:proofErr w:type="gramEnd"/>
      <w:r w:rsidRPr="00AC6877">
        <w:rPr>
          <w:rFonts w:ascii="Arial" w:hAnsi="Arial" w:cs="Arial"/>
        </w:rPr>
        <w:t xml:space="preserve"> Éditions des Équateurs France Inter, 2025. </w:t>
      </w:r>
      <w:r w:rsidRPr="00AC6877">
        <w:rPr>
          <w:rFonts w:ascii="Arial" w:hAnsi="Arial" w:cs="Arial"/>
          <w:b/>
        </w:rPr>
        <w:t>843 DUM R</w:t>
      </w:r>
    </w:p>
    <w:p w14:paraId="555C2B0B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4BEC2C52" w14:textId="77777777" w:rsidR="00FB7BFC" w:rsidRPr="00AC6877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C6877">
        <w:rPr>
          <w:rFonts w:ascii="Arial" w:hAnsi="Arial" w:cs="Arial"/>
          <w:sz w:val="22"/>
          <w:szCs w:val="22"/>
        </w:rPr>
        <w:t>Sinno</w:t>
      </w:r>
      <w:proofErr w:type="spellEnd"/>
      <w:r w:rsidRPr="00AC6877">
        <w:rPr>
          <w:rFonts w:ascii="Arial" w:hAnsi="Arial" w:cs="Arial"/>
          <w:sz w:val="22"/>
          <w:szCs w:val="22"/>
        </w:rPr>
        <w:t xml:space="preserve">, Neige. </w:t>
      </w:r>
      <w:r w:rsidRPr="00AC6877">
        <w:rPr>
          <w:rFonts w:ascii="Arial" w:hAnsi="Arial" w:cs="Arial"/>
          <w:i/>
          <w:iCs/>
          <w:sz w:val="22"/>
          <w:szCs w:val="22"/>
        </w:rPr>
        <w:t>Triste tigre</w:t>
      </w:r>
      <w:r w:rsidRPr="00AC6877">
        <w:rPr>
          <w:rFonts w:ascii="Arial" w:hAnsi="Arial" w:cs="Arial"/>
          <w:sz w:val="22"/>
          <w:szCs w:val="22"/>
        </w:rPr>
        <w:t xml:space="preserve">. Paris : Gallimard, 2025. </w:t>
      </w:r>
      <w:r w:rsidRPr="00AC6877">
        <w:rPr>
          <w:rFonts w:ascii="Arial" w:hAnsi="Arial" w:cs="Arial"/>
          <w:b/>
          <w:sz w:val="22"/>
          <w:szCs w:val="22"/>
        </w:rPr>
        <w:t>843 SIN</w:t>
      </w:r>
      <w:r w:rsidRPr="00AC6877">
        <w:rPr>
          <w:rFonts w:ascii="Arial" w:hAnsi="Arial" w:cs="Arial"/>
          <w:sz w:val="22"/>
          <w:szCs w:val="22"/>
        </w:rPr>
        <w:t xml:space="preserve"> </w:t>
      </w:r>
    </w:p>
    <w:p w14:paraId="3E6D3223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7E293537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0DEB6A48" w14:textId="5F561DBF" w:rsidR="00FB7BFC" w:rsidRDefault="00FB7BFC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>2025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,</w:t>
      </w: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 xml:space="preserve"> BD : </w:t>
      </w:r>
    </w:p>
    <w:p w14:paraId="05C0169C" w14:textId="77777777" w:rsidR="007D5610" w:rsidRPr="00AC6877" w:rsidRDefault="007D5610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1B5903D5" w14:textId="77777777" w:rsidR="00FB7BFC" w:rsidRDefault="00FB7BFC" w:rsidP="00FB7BFC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proofErr w:type="spellStart"/>
      <w:r w:rsidRPr="00AC6877">
        <w:rPr>
          <w:rFonts w:ascii="Arial" w:hAnsi="Arial" w:cs="Arial"/>
        </w:rPr>
        <w:t>Colcombet</w:t>
      </w:r>
      <w:proofErr w:type="spellEnd"/>
      <w:r w:rsidRPr="00AC6877">
        <w:rPr>
          <w:rFonts w:ascii="Arial" w:hAnsi="Arial" w:cs="Arial"/>
        </w:rPr>
        <w:t xml:space="preserve">, Louise, </w:t>
      </w:r>
      <w:proofErr w:type="spellStart"/>
      <w:r w:rsidRPr="00AC6877">
        <w:rPr>
          <w:rFonts w:ascii="Arial" w:hAnsi="Arial" w:cs="Arial"/>
        </w:rPr>
        <w:t>Palain</w:t>
      </w:r>
      <w:proofErr w:type="spellEnd"/>
      <w:r w:rsidRPr="00AC6877">
        <w:rPr>
          <w:rFonts w:ascii="Arial" w:hAnsi="Arial" w:cs="Arial"/>
        </w:rPr>
        <w:t xml:space="preserve"> Mathieu, et al. </w:t>
      </w:r>
      <w:r w:rsidRPr="00AC6877">
        <w:rPr>
          <w:rFonts w:ascii="Arial" w:hAnsi="Arial" w:cs="Arial"/>
          <w:i/>
          <w:iCs/>
        </w:rPr>
        <w:t>Notre affaire : une BD de combat et d’espoir</w:t>
      </w:r>
      <w:r w:rsidRPr="00AC6877">
        <w:rPr>
          <w:rFonts w:ascii="Arial" w:hAnsi="Arial" w:cs="Arial"/>
        </w:rPr>
        <w:t>. Paris</w:t>
      </w:r>
      <w:r>
        <w:rPr>
          <w:rFonts w:ascii="Arial" w:hAnsi="Arial" w:cs="Arial"/>
        </w:rPr>
        <w:t xml:space="preserve"> </w:t>
      </w:r>
      <w:r w:rsidRPr="00AC6877">
        <w:rPr>
          <w:rFonts w:ascii="Arial" w:hAnsi="Arial" w:cs="Arial"/>
        </w:rPr>
        <w:t xml:space="preserve">: L’Iconoclaste, 2025. </w:t>
      </w:r>
      <w:r w:rsidRPr="00AC6877">
        <w:rPr>
          <w:rFonts w:ascii="Arial" w:hAnsi="Arial" w:cs="Arial"/>
          <w:b/>
        </w:rPr>
        <w:t>BD COL</w:t>
      </w:r>
    </w:p>
    <w:p w14:paraId="40F4B448" w14:textId="77777777" w:rsidR="00FB7BFC" w:rsidRPr="00E77DE1" w:rsidRDefault="00FB7BFC" w:rsidP="00FB7BFC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06B506F3" w14:textId="77777777" w:rsidR="00FB7BFC" w:rsidRDefault="00FB7BFC" w:rsidP="00FB7BFC">
      <w:pPr>
        <w:rPr>
          <w:rFonts w:ascii="Arial" w:hAnsi="Arial" w:cs="Arial"/>
          <w:color w:val="000000"/>
        </w:rPr>
      </w:pPr>
      <w:proofErr w:type="spellStart"/>
      <w:r w:rsidRPr="00AC6877">
        <w:rPr>
          <w:rFonts w:ascii="Arial" w:hAnsi="Arial" w:cs="Arial"/>
        </w:rPr>
        <w:t>Kavege</w:t>
      </w:r>
      <w:proofErr w:type="spellEnd"/>
      <w:r w:rsidRPr="00AC6877">
        <w:rPr>
          <w:rFonts w:ascii="Arial" w:hAnsi="Arial" w:cs="Arial"/>
        </w:rPr>
        <w:t xml:space="preserve">, Yoann. </w:t>
      </w:r>
      <w:r w:rsidRPr="00AC6877">
        <w:rPr>
          <w:rFonts w:ascii="Arial" w:hAnsi="Arial" w:cs="Arial"/>
          <w:i/>
          <w:iCs/>
        </w:rPr>
        <w:t>Fantasy : Alma : Yourcenar</w:t>
      </w:r>
      <w:r w:rsidRPr="00AC6877">
        <w:rPr>
          <w:rFonts w:ascii="Arial" w:hAnsi="Arial" w:cs="Arial"/>
        </w:rPr>
        <w:t>. Deuxième édition, Bubble éditions, 2025.</w:t>
      </w:r>
      <w:r w:rsidRPr="00AC6877">
        <w:rPr>
          <w:rFonts w:ascii="Arial" w:hAnsi="Arial" w:cs="Arial"/>
          <w:color w:val="000000"/>
        </w:rPr>
        <w:t xml:space="preserve"> </w:t>
      </w:r>
      <w:r w:rsidRPr="00AC6877">
        <w:rPr>
          <w:rFonts w:ascii="Arial" w:hAnsi="Arial" w:cs="Arial"/>
          <w:b/>
          <w:color w:val="000000"/>
        </w:rPr>
        <w:t>BD KAV</w:t>
      </w:r>
      <w:r w:rsidRPr="00AC6877">
        <w:rPr>
          <w:rFonts w:ascii="Arial" w:hAnsi="Arial" w:cs="Arial"/>
          <w:color w:val="000000"/>
        </w:rPr>
        <w:t xml:space="preserve"> </w:t>
      </w:r>
    </w:p>
    <w:p w14:paraId="69D8551E" w14:textId="77777777" w:rsidR="00FB7BFC" w:rsidRPr="00480F0C" w:rsidRDefault="00FB7BFC" w:rsidP="00FB7BFC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proofErr w:type="spellStart"/>
      <w:r w:rsidRPr="00AC6877">
        <w:rPr>
          <w:rFonts w:ascii="Arial" w:hAnsi="Arial" w:cs="Arial"/>
        </w:rPr>
        <w:t>Sahibdad</w:t>
      </w:r>
      <w:proofErr w:type="spellEnd"/>
      <w:r w:rsidRPr="00AC6877">
        <w:rPr>
          <w:rFonts w:ascii="Arial" w:hAnsi="Arial" w:cs="Arial"/>
        </w:rPr>
        <w:t xml:space="preserve">, Reza, et Yann </w:t>
      </w:r>
      <w:proofErr w:type="spellStart"/>
      <w:r w:rsidRPr="00AC6877">
        <w:rPr>
          <w:rFonts w:ascii="Arial" w:hAnsi="Arial" w:cs="Arial"/>
        </w:rPr>
        <w:t>Damezin</w:t>
      </w:r>
      <w:proofErr w:type="spellEnd"/>
      <w:r w:rsidRPr="00AC6877">
        <w:rPr>
          <w:rFonts w:ascii="Arial" w:hAnsi="Arial" w:cs="Arial"/>
        </w:rPr>
        <w:t xml:space="preserve">. </w:t>
      </w:r>
      <w:r w:rsidRPr="00AC6877">
        <w:rPr>
          <w:rFonts w:ascii="Arial" w:hAnsi="Arial" w:cs="Arial"/>
          <w:i/>
          <w:iCs/>
        </w:rPr>
        <w:t>Hazara blues : Téhéran, Kaboul, Paris</w:t>
      </w:r>
      <w:r w:rsidRPr="00AC6877">
        <w:rPr>
          <w:rFonts w:ascii="Arial" w:hAnsi="Arial" w:cs="Arial"/>
        </w:rPr>
        <w:t>. Sarbacane, 2025.</w:t>
      </w:r>
      <w:r w:rsidRPr="00AC6877">
        <w:rPr>
          <w:rFonts w:ascii="Arial" w:hAnsi="Arial" w:cs="Arial"/>
          <w:color w:val="000000"/>
        </w:rPr>
        <w:t xml:space="preserve">  </w:t>
      </w:r>
      <w:r w:rsidRPr="00AC6877">
        <w:rPr>
          <w:rFonts w:ascii="Arial" w:hAnsi="Arial" w:cs="Arial"/>
          <w:b/>
          <w:color w:val="000000"/>
        </w:rPr>
        <w:t>BD SAH.</w:t>
      </w:r>
      <w:r w:rsidRPr="00AC6877">
        <w:rPr>
          <w:rFonts w:ascii="Arial" w:hAnsi="Arial" w:cs="Arial"/>
          <w:color w:val="000000"/>
        </w:rPr>
        <w:t xml:space="preserve"> </w:t>
      </w:r>
    </w:p>
    <w:p w14:paraId="2B464C9F" w14:textId="77777777" w:rsidR="00FB7BFC" w:rsidRDefault="00FB7BFC" w:rsidP="00FB7BFC">
      <w:pPr>
        <w:rPr>
          <w:rFonts w:ascii="Arial" w:hAnsi="Arial" w:cs="Arial"/>
        </w:rPr>
      </w:pPr>
    </w:p>
    <w:p w14:paraId="42F638BE" w14:textId="77777777" w:rsidR="00FB7BFC" w:rsidRPr="00AC6877" w:rsidRDefault="00FB7BFC" w:rsidP="00FB7BFC">
      <w:pPr>
        <w:rPr>
          <w:rFonts w:ascii="Arial" w:hAnsi="Arial" w:cs="Arial"/>
          <w:color w:val="000000"/>
        </w:rPr>
      </w:pPr>
      <w:r w:rsidRPr="00AC6877">
        <w:rPr>
          <w:rFonts w:ascii="Arial" w:hAnsi="Arial" w:cs="Arial"/>
        </w:rPr>
        <w:t xml:space="preserve">Tronche, Emilie. </w:t>
      </w:r>
      <w:r w:rsidRPr="00AC6877">
        <w:rPr>
          <w:rFonts w:ascii="Arial" w:hAnsi="Arial" w:cs="Arial"/>
          <w:i/>
          <w:iCs/>
        </w:rPr>
        <w:t>Le Journal de Samuel</w:t>
      </w:r>
      <w:r w:rsidRPr="00AC6877">
        <w:rPr>
          <w:rFonts w:ascii="Arial" w:hAnsi="Arial" w:cs="Arial"/>
        </w:rPr>
        <w:t xml:space="preserve">. Casterman Arte Editions, 2025. </w:t>
      </w:r>
      <w:r w:rsidRPr="00AC6877">
        <w:rPr>
          <w:rFonts w:ascii="Arial" w:hAnsi="Arial" w:cs="Arial"/>
          <w:b/>
        </w:rPr>
        <w:t>BD TRO</w:t>
      </w:r>
    </w:p>
    <w:p w14:paraId="7AEBA7B6" w14:textId="77777777" w:rsidR="00FB7BFC" w:rsidRPr="00AC6877" w:rsidRDefault="00FB7BFC" w:rsidP="00FB7BFC">
      <w:pPr>
        <w:rPr>
          <w:rFonts w:ascii="Arial" w:hAnsi="Arial" w:cs="Arial"/>
          <w:color w:val="000000"/>
        </w:rPr>
      </w:pPr>
      <w:proofErr w:type="spellStart"/>
      <w:r w:rsidRPr="00AC6877">
        <w:rPr>
          <w:rFonts w:ascii="Arial" w:hAnsi="Arial" w:cs="Arial"/>
        </w:rPr>
        <w:t>Zuttion</w:t>
      </w:r>
      <w:proofErr w:type="spellEnd"/>
      <w:r w:rsidRPr="00AC6877">
        <w:rPr>
          <w:rFonts w:ascii="Arial" w:hAnsi="Arial" w:cs="Arial"/>
        </w:rPr>
        <w:t xml:space="preserve">, Quentin. </w:t>
      </w:r>
      <w:r w:rsidRPr="00AC6877">
        <w:rPr>
          <w:rFonts w:ascii="Arial" w:hAnsi="Arial" w:cs="Arial"/>
          <w:i/>
          <w:iCs/>
        </w:rPr>
        <w:t>Sage</w:t>
      </w:r>
      <w:r w:rsidRPr="00AC6877">
        <w:rPr>
          <w:rFonts w:ascii="Arial" w:hAnsi="Arial" w:cs="Arial"/>
        </w:rPr>
        <w:t xml:space="preserve">. Bruxelles : Le Lombard, 2025. </w:t>
      </w:r>
      <w:r w:rsidRPr="00AC6877">
        <w:rPr>
          <w:rFonts w:ascii="Arial" w:hAnsi="Arial" w:cs="Arial"/>
          <w:b/>
        </w:rPr>
        <w:t>BD ZUT</w:t>
      </w:r>
    </w:p>
    <w:p w14:paraId="3D8DF764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0A587DFD" w14:textId="77777777" w:rsidR="00FB7BFC" w:rsidRDefault="00FB7BFC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 xml:space="preserve">2025, 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E</w:t>
      </w: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>xpositions et beaux livres :</w:t>
      </w:r>
    </w:p>
    <w:p w14:paraId="7FE61166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383662A0" w14:textId="77777777" w:rsidR="00FB7BFC" w:rsidRPr="00AC6877" w:rsidRDefault="00FB7BFC" w:rsidP="00FB7BFC">
      <w:pPr>
        <w:spacing w:after="0" w:line="240" w:lineRule="auto"/>
        <w:rPr>
          <w:rFonts w:ascii="Arial" w:hAnsi="Arial" w:cs="Arial"/>
          <w:b/>
        </w:rPr>
      </w:pPr>
      <w:r w:rsidRPr="00AC6877">
        <w:rPr>
          <w:rFonts w:ascii="Arial" w:hAnsi="Arial" w:cs="Arial"/>
        </w:rPr>
        <w:t xml:space="preserve">Corbeau-Parsons, Caroline. </w:t>
      </w:r>
      <w:r w:rsidRPr="00AC6877">
        <w:rPr>
          <w:rFonts w:ascii="Arial" w:hAnsi="Arial" w:cs="Arial"/>
          <w:i/>
          <w:iCs/>
        </w:rPr>
        <w:t>Sargent : éblouir Paris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Gallimard ; Musée d’Orsay, 2025. </w:t>
      </w:r>
      <w:r w:rsidRPr="00AC6877">
        <w:rPr>
          <w:rFonts w:ascii="Arial" w:hAnsi="Arial" w:cs="Arial"/>
          <w:b/>
        </w:rPr>
        <w:t>759.054 092 SAR</w:t>
      </w:r>
    </w:p>
    <w:p w14:paraId="1972759C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5716A136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  <w:r w:rsidRPr="00AC6877">
        <w:rPr>
          <w:rFonts w:ascii="Arial" w:hAnsi="Arial" w:cs="Arial"/>
        </w:rPr>
        <w:t xml:space="preserve">Di </w:t>
      </w:r>
      <w:proofErr w:type="spellStart"/>
      <w:r w:rsidRPr="00AC6877">
        <w:rPr>
          <w:rFonts w:ascii="Arial" w:hAnsi="Arial" w:cs="Arial"/>
        </w:rPr>
        <w:t>Petrillo</w:t>
      </w:r>
      <w:proofErr w:type="spellEnd"/>
      <w:r w:rsidRPr="00AC6877">
        <w:rPr>
          <w:rFonts w:ascii="Arial" w:hAnsi="Arial" w:cs="Arial"/>
        </w:rPr>
        <w:t xml:space="preserve">, </w:t>
      </w:r>
      <w:proofErr w:type="spellStart"/>
      <w:r w:rsidRPr="00AC6877">
        <w:rPr>
          <w:rFonts w:ascii="Arial" w:hAnsi="Arial" w:cs="Arial"/>
        </w:rPr>
        <w:t>Stefania</w:t>
      </w:r>
      <w:proofErr w:type="spellEnd"/>
      <w:r w:rsidRPr="00AC6877">
        <w:rPr>
          <w:rFonts w:ascii="Arial" w:hAnsi="Arial" w:cs="Arial"/>
        </w:rPr>
        <w:t xml:space="preserve">, et Jonathan </w:t>
      </w:r>
      <w:proofErr w:type="spellStart"/>
      <w:r w:rsidRPr="00AC6877">
        <w:rPr>
          <w:rFonts w:ascii="Arial" w:hAnsi="Arial" w:cs="Arial"/>
        </w:rPr>
        <w:t>Frantini</w:t>
      </w:r>
      <w:proofErr w:type="spellEnd"/>
      <w:r w:rsidRPr="00AC6877">
        <w:rPr>
          <w:rFonts w:ascii="Arial" w:hAnsi="Arial" w:cs="Arial"/>
        </w:rPr>
        <w:t xml:space="preserve">. </w:t>
      </w:r>
      <w:r w:rsidRPr="00AC6877">
        <w:rPr>
          <w:rFonts w:ascii="Arial" w:hAnsi="Arial" w:cs="Arial"/>
          <w:i/>
          <w:iCs/>
        </w:rPr>
        <w:t>Histoires d’objets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Les Arènes. Les éditions de l’amateur, 2025. </w:t>
      </w:r>
      <w:r w:rsidRPr="00AC6877">
        <w:rPr>
          <w:rFonts w:ascii="Arial" w:hAnsi="Arial" w:cs="Arial"/>
          <w:b/>
        </w:rPr>
        <w:t>745.209 DIP</w:t>
      </w:r>
    </w:p>
    <w:p w14:paraId="1A336FA8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</w:p>
    <w:p w14:paraId="424F4E1B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AC6877">
        <w:rPr>
          <w:rFonts w:ascii="Arial" w:hAnsi="Arial" w:cs="Arial"/>
        </w:rPr>
        <w:t xml:space="preserve">Eaubonne, Françoise d’, Vincent </w:t>
      </w:r>
      <w:proofErr w:type="gramStart"/>
      <w:r w:rsidRPr="00AC6877">
        <w:rPr>
          <w:rFonts w:ascii="Arial" w:hAnsi="Arial" w:cs="Arial"/>
        </w:rPr>
        <w:t>d’ Eaubonne</w:t>
      </w:r>
      <w:proofErr w:type="gramEnd"/>
      <w:r w:rsidRPr="00AC6877">
        <w:rPr>
          <w:rFonts w:ascii="Arial" w:hAnsi="Arial" w:cs="Arial"/>
        </w:rPr>
        <w:t xml:space="preserve">, et Fabienne Dumont. </w:t>
      </w:r>
      <w:r w:rsidRPr="00AC6877">
        <w:rPr>
          <w:rFonts w:ascii="Arial" w:hAnsi="Arial" w:cs="Arial"/>
          <w:i/>
          <w:iCs/>
        </w:rPr>
        <w:t>Histoire de l’art et lutte des sexes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Dijon:</w:t>
      </w:r>
      <w:proofErr w:type="gramEnd"/>
      <w:r w:rsidRPr="00AC6877">
        <w:rPr>
          <w:rFonts w:ascii="Arial" w:hAnsi="Arial" w:cs="Arial"/>
        </w:rPr>
        <w:t xml:space="preserve"> Les presses du réel, 2025. </w:t>
      </w:r>
      <w:r w:rsidRPr="00AC6877">
        <w:rPr>
          <w:rFonts w:ascii="Arial" w:hAnsi="Arial" w:cs="Arial"/>
          <w:b/>
        </w:rPr>
        <w:t>704.04 EAU</w:t>
      </w:r>
    </w:p>
    <w:p w14:paraId="777445FC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</w:p>
    <w:p w14:paraId="42ADCF21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C6877">
        <w:rPr>
          <w:rFonts w:ascii="Arial" w:hAnsi="Arial" w:cs="Arial"/>
        </w:rPr>
        <w:lastRenderedPageBreak/>
        <w:t>Feigenbaum</w:t>
      </w:r>
      <w:proofErr w:type="spellEnd"/>
      <w:r w:rsidRPr="00AC6877">
        <w:rPr>
          <w:rFonts w:ascii="Arial" w:hAnsi="Arial" w:cs="Arial"/>
        </w:rPr>
        <w:t xml:space="preserve">, Gail et al. </w:t>
      </w:r>
      <w:r w:rsidRPr="00AC6877">
        <w:rPr>
          <w:rFonts w:ascii="Arial" w:hAnsi="Arial" w:cs="Arial"/>
          <w:i/>
          <w:iCs/>
        </w:rPr>
        <w:t>Georges de La Tour : entre ombre et lumière : [exposition, Paris, musée Jacquemart-André, 11 septembre 2025 - 25 janvier 2026]</w:t>
      </w:r>
      <w:r w:rsidRPr="00AC6877">
        <w:rPr>
          <w:rFonts w:ascii="Arial" w:hAnsi="Arial" w:cs="Arial"/>
        </w:rPr>
        <w:t xml:space="preserve">. Paris </w:t>
      </w:r>
      <w:proofErr w:type="gramStart"/>
      <w:r w:rsidRPr="00AC6877">
        <w:rPr>
          <w:rFonts w:ascii="Arial" w:hAnsi="Arial" w:cs="Arial"/>
        </w:rPr>
        <w:t>Vanves:</w:t>
      </w:r>
      <w:proofErr w:type="gramEnd"/>
      <w:r w:rsidRPr="00AC6877">
        <w:rPr>
          <w:rFonts w:ascii="Arial" w:hAnsi="Arial" w:cs="Arial"/>
        </w:rPr>
        <w:t xml:space="preserve"> </w:t>
      </w:r>
      <w:proofErr w:type="spellStart"/>
      <w:r w:rsidRPr="00AC6877">
        <w:rPr>
          <w:rFonts w:ascii="Arial" w:hAnsi="Arial" w:cs="Arial"/>
        </w:rPr>
        <w:t>Culturespaces</w:t>
      </w:r>
      <w:proofErr w:type="spellEnd"/>
      <w:r w:rsidRPr="00AC6877">
        <w:rPr>
          <w:rFonts w:ascii="Arial" w:hAnsi="Arial" w:cs="Arial"/>
        </w:rPr>
        <w:t xml:space="preserve"> ; Musée Jacquemart André ; Éditions Hazan, 2025. </w:t>
      </w:r>
      <w:r w:rsidRPr="00AC6877">
        <w:rPr>
          <w:rFonts w:ascii="Arial" w:hAnsi="Arial" w:cs="Arial"/>
          <w:b/>
        </w:rPr>
        <w:t>759.046 092 LAT</w:t>
      </w:r>
    </w:p>
    <w:p w14:paraId="20F00520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</w:p>
    <w:p w14:paraId="330151D3" w14:textId="77777777" w:rsidR="00FB7BFC" w:rsidRPr="00AC6877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C6877">
        <w:rPr>
          <w:rFonts w:ascii="Arial" w:hAnsi="Arial" w:cs="Arial"/>
          <w:sz w:val="22"/>
          <w:szCs w:val="22"/>
        </w:rPr>
        <w:t>Hoskin</w:t>
      </w:r>
      <w:proofErr w:type="spellEnd"/>
      <w:r w:rsidRPr="00AC6877">
        <w:rPr>
          <w:rFonts w:ascii="Arial" w:hAnsi="Arial" w:cs="Arial"/>
          <w:sz w:val="22"/>
          <w:szCs w:val="22"/>
        </w:rPr>
        <w:t xml:space="preserve">, Dawn, et Stéphanie </w:t>
      </w:r>
      <w:proofErr w:type="spellStart"/>
      <w:r w:rsidRPr="00AC6877">
        <w:rPr>
          <w:rFonts w:ascii="Arial" w:hAnsi="Arial" w:cs="Arial"/>
          <w:sz w:val="22"/>
          <w:szCs w:val="22"/>
        </w:rPr>
        <w:t>Alkofer</w:t>
      </w:r>
      <w:proofErr w:type="spellEnd"/>
      <w:r w:rsidRPr="00AC6877">
        <w:rPr>
          <w:rFonts w:ascii="Arial" w:hAnsi="Arial" w:cs="Arial"/>
          <w:sz w:val="22"/>
          <w:szCs w:val="22"/>
        </w:rPr>
        <w:t xml:space="preserve">. </w:t>
      </w:r>
      <w:r w:rsidRPr="00AC6877">
        <w:rPr>
          <w:rFonts w:ascii="Arial" w:hAnsi="Arial" w:cs="Arial"/>
          <w:i/>
          <w:iCs/>
          <w:sz w:val="22"/>
          <w:szCs w:val="22"/>
        </w:rPr>
        <w:t>Petite histoire de l’art queer : chefs d’</w:t>
      </w:r>
      <w:proofErr w:type="spellStart"/>
      <w:r w:rsidRPr="00AC6877">
        <w:rPr>
          <w:rFonts w:ascii="Arial" w:hAnsi="Arial" w:cs="Arial"/>
          <w:i/>
          <w:iCs/>
          <w:sz w:val="22"/>
          <w:szCs w:val="22"/>
        </w:rPr>
        <w:t>oeuvre</w:t>
      </w:r>
      <w:proofErr w:type="spellEnd"/>
      <w:r w:rsidRPr="00AC6877">
        <w:rPr>
          <w:rFonts w:ascii="Arial" w:hAnsi="Arial" w:cs="Arial"/>
          <w:i/>
          <w:iCs/>
          <w:sz w:val="22"/>
          <w:szCs w:val="22"/>
        </w:rPr>
        <w:t>, mouvements, thèmes</w:t>
      </w:r>
      <w:r w:rsidRPr="00AC6877">
        <w:rPr>
          <w:rFonts w:ascii="Arial" w:hAnsi="Arial" w:cs="Arial"/>
          <w:sz w:val="22"/>
          <w:szCs w:val="22"/>
        </w:rPr>
        <w:t>. Flammarion, 2025.</w:t>
      </w:r>
      <w:r w:rsidRPr="00AC6877">
        <w:rPr>
          <w:rFonts w:ascii="Arial" w:hAnsi="Arial" w:cs="Arial"/>
          <w:b/>
          <w:sz w:val="22"/>
          <w:szCs w:val="22"/>
        </w:rPr>
        <w:t xml:space="preserve"> 704.08 HOS</w:t>
      </w:r>
      <w:r w:rsidRPr="00AC6877">
        <w:rPr>
          <w:rFonts w:ascii="Arial" w:hAnsi="Arial" w:cs="Arial"/>
          <w:sz w:val="22"/>
          <w:szCs w:val="22"/>
        </w:rPr>
        <w:t xml:space="preserve">  </w:t>
      </w:r>
    </w:p>
    <w:p w14:paraId="54ACE424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07B926C7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651150C5" w14:textId="35301991" w:rsidR="00FB7BFC" w:rsidRDefault="00FB7BFC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 xml:space="preserve">2025, 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E</w:t>
      </w:r>
      <w:r w:rsidRPr="00AC6877">
        <w:rPr>
          <w:rFonts w:ascii="Arial" w:eastAsia="Times New Roman" w:hAnsi="Arial" w:cs="Arial"/>
          <w:b/>
          <w:bCs/>
          <w:color w:val="000000"/>
          <w:lang w:eastAsia="fr-FR"/>
        </w:rPr>
        <w:t>ssais : </w:t>
      </w:r>
    </w:p>
    <w:p w14:paraId="1151A0AD" w14:textId="77777777" w:rsidR="007D5610" w:rsidRPr="00AC6877" w:rsidRDefault="007D5610" w:rsidP="00FB7B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64548369" w14:textId="77777777" w:rsidR="00FB7BFC" w:rsidRDefault="00FB7BFC" w:rsidP="00FB7BFC">
      <w:pPr>
        <w:rPr>
          <w:rFonts w:ascii="Arial" w:hAnsi="Arial" w:cs="Arial"/>
          <w:b/>
          <w:bCs/>
        </w:rPr>
      </w:pPr>
      <w:r w:rsidRPr="00AC6877">
        <w:rPr>
          <w:rFonts w:ascii="Arial" w:hAnsi="Arial" w:cs="Arial"/>
        </w:rPr>
        <w:t xml:space="preserve">Chancel, Lucas. </w:t>
      </w:r>
      <w:r w:rsidRPr="00AC6877">
        <w:rPr>
          <w:rFonts w:ascii="Arial" w:hAnsi="Arial" w:cs="Arial"/>
          <w:i/>
          <w:iCs/>
        </w:rPr>
        <w:t>Énergie et inégalités : une histoire politique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Éditions du Seuil, 2025. </w:t>
      </w:r>
      <w:r w:rsidRPr="00480F0C">
        <w:rPr>
          <w:rFonts w:ascii="Arial" w:hAnsi="Arial" w:cs="Arial"/>
          <w:b/>
          <w:bCs/>
        </w:rPr>
        <w:t>333.79 CHA</w:t>
      </w:r>
    </w:p>
    <w:p w14:paraId="194237ED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AC6877">
        <w:rPr>
          <w:rFonts w:ascii="Arial" w:hAnsi="Arial" w:cs="Arial"/>
        </w:rPr>
        <w:t xml:space="preserve">Costa, Élise. </w:t>
      </w:r>
      <w:r w:rsidRPr="00AC6877">
        <w:rPr>
          <w:rFonts w:ascii="Arial" w:hAnsi="Arial" w:cs="Arial"/>
          <w:i/>
          <w:iCs/>
        </w:rPr>
        <w:t xml:space="preserve">Ecrire </w:t>
      </w:r>
      <w:proofErr w:type="spellStart"/>
      <w:r w:rsidRPr="00AC6877">
        <w:rPr>
          <w:rFonts w:ascii="Arial" w:hAnsi="Arial" w:cs="Arial"/>
          <w:i/>
          <w:iCs/>
        </w:rPr>
        <w:t>Mazan</w:t>
      </w:r>
      <w:proofErr w:type="spellEnd"/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Éditions </w:t>
      </w:r>
      <w:proofErr w:type="spellStart"/>
      <w:r w:rsidRPr="00AC6877">
        <w:rPr>
          <w:rFonts w:ascii="Arial" w:hAnsi="Arial" w:cs="Arial"/>
        </w:rPr>
        <w:t>Marchialy</w:t>
      </w:r>
      <w:proofErr w:type="spellEnd"/>
      <w:r w:rsidRPr="00AC6877">
        <w:rPr>
          <w:rFonts w:ascii="Arial" w:hAnsi="Arial" w:cs="Arial"/>
        </w:rPr>
        <w:t xml:space="preserve">, 2025. </w:t>
      </w:r>
      <w:r w:rsidRPr="00480F0C">
        <w:rPr>
          <w:rFonts w:ascii="Arial" w:hAnsi="Arial" w:cs="Arial"/>
          <w:b/>
          <w:bCs/>
        </w:rPr>
        <w:t>364.153 COS</w:t>
      </w:r>
    </w:p>
    <w:p w14:paraId="1C683E57" w14:textId="77777777" w:rsidR="00FB7BFC" w:rsidRDefault="00FB7BFC" w:rsidP="00FB7BFC">
      <w:pPr>
        <w:spacing w:after="0" w:line="240" w:lineRule="auto"/>
        <w:rPr>
          <w:rFonts w:ascii="Arial" w:hAnsi="Arial" w:cs="Arial"/>
        </w:rPr>
      </w:pPr>
    </w:p>
    <w:p w14:paraId="662C4EC5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  <w:proofErr w:type="spellStart"/>
      <w:r w:rsidRPr="00AC6877">
        <w:rPr>
          <w:rFonts w:ascii="Arial" w:hAnsi="Arial" w:cs="Arial"/>
        </w:rPr>
        <w:t>Demorand</w:t>
      </w:r>
      <w:proofErr w:type="spellEnd"/>
      <w:r w:rsidRPr="00AC6877">
        <w:rPr>
          <w:rFonts w:ascii="Arial" w:hAnsi="Arial" w:cs="Arial"/>
        </w:rPr>
        <w:t xml:space="preserve">, Nicolas. </w:t>
      </w:r>
      <w:r w:rsidRPr="00AC6877">
        <w:rPr>
          <w:rFonts w:ascii="Arial" w:hAnsi="Arial" w:cs="Arial"/>
          <w:i/>
          <w:iCs/>
        </w:rPr>
        <w:t>Intérieur nuit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Les arènes, 2025. </w:t>
      </w:r>
      <w:r w:rsidRPr="00AC6877">
        <w:rPr>
          <w:rFonts w:ascii="Arial" w:hAnsi="Arial" w:cs="Arial"/>
          <w:b/>
        </w:rPr>
        <w:t>616.895 DEM</w:t>
      </w:r>
    </w:p>
    <w:p w14:paraId="4CD6BA20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</w:p>
    <w:p w14:paraId="64AF404E" w14:textId="77777777" w:rsidR="00FB7BFC" w:rsidRPr="00AC6877" w:rsidRDefault="00FB7BFC" w:rsidP="00FB7BFC">
      <w:pPr>
        <w:spacing w:after="0" w:line="240" w:lineRule="auto"/>
        <w:rPr>
          <w:rFonts w:ascii="Arial" w:hAnsi="Arial" w:cs="Arial"/>
        </w:rPr>
      </w:pPr>
      <w:r w:rsidRPr="00AC6877">
        <w:rPr>
          <w:rFonts w:ascii="Arial" w:hAnsi="Arial" w:cs="Arial"/>
        </w:rPr>
        <w:t xml:space="preserve">Lainé, Michaël. </w:t>
      </w:r>
      <w:r w:rsidRPr="00AC6877">
        <w:rPr>
          <w:rFonts w:ascii="Arial" w:hAnsi="Arial" w:cs="Arial"/>
          <w:i/>
          <w:iCs/>
        </w:rPr>
        <w:t>L’ère de la post-vérité : comment les algorithmes changent notre rapport à la réalité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La Découverte, 2025. </w:t>
      </w:r>
      <w:r w:rsidRPr="00480F0C">
        <w:rPr>
          <w:rFonts w:ascii="Arial" w:hAnsi="Arial" w:cs="Arial"/>
          <w:b/>
          <w:bCs/>
        </w:rPr>
        <w:t>302.24 LAI</w:t>
      </w:r>
    </w:p>
    <w:p w14:paraId="3242D2A5" w14:textId="77777777" w:rsidR="00FB7BFC" w:rsidRPr="00AC6877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4897C368" w14:textId="77777777" w:rsidR="00FB7BFC" w:rsidRPr="00AC6877" w:rsidRDefault="00FB7BFC" w:rsidP="00FB7BFC">
      <w:pPr>
        <w:rPr>
          <w:rFonts w:ascii="Arial" w:hAnsi="Arial" w:cs="Arial"/>
        </w:rPr>
      </w:pPr>
      <w:proofErr w:type="spellStart"/>
      <w:r w:rsidRPr="00AC6877">
        <w:rPr>
          <w:rFonts w:ascii="Arial" w:hAnsi="Arial" w:cs="Arial"/>
        </w:rPr>
        <w:t>Zucman</w:t>
      </w:r>
      <w:proofErr w:type="spellEnd"/>
      <w:r w:rsidRPr="00AC6877">
        <w:rPr>
          <w:rFonts w:ascii="Arial" w:hAnsi="Arial" w:cs="Arial"/>
        </w:rPr>
        <w:t xml:space="preserve">, Gabriel. </w:t>
      </w:r>
      <w:r w:rsidRPr="00AC6877">
        <w:rPr>
          <w:rFonts w:ascii="Arial" w:hAnsi="Arial" w:cs="Arial"/>
          <w:i/>
          <w:iCs/>
        </w:rPr>
        <w:t>Les milliardaires ne paient pas d’impôt sur le revenu et nous allons y mettre fin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Editions du Seuil, 2025. </w:t>
      </w:r>
      <w:r w:rsidRPr="00480F0C">
        <w:rPr>
          <w:rFonts w:ascii="Arial" w:hAnsi="Arial" w:cs="Arial"/>
          <w:b/>
          <w:bCs/>
        </w:rPr>
        <w:t>336.2 ZUC</w:t>
      </w:r>
    </w:p>
    <w:p w14:paraId="013040DB" w14:textId="77777777" w:rsidR="00FB7BFC" w:rsidRDefault="00FB7BFC" w:rsidP="00FB7BFC">
      <w:pPr>
        <w:rPr>
          <w:rFonts w:ascii="Arial" w:hAnsi="Arial" w:cs="Arial"/>
          <w:b/>
          <w:bCs/>
        </w:rPr>
      </w:pPr>
    </w:p>
    <w:p w14:paraId="3334BD65" w14:textId="77777777" w:rsidR="00FB7BFC" w:rsidRPr="00AC6877" w:rsidRDefault="00FB7BFC" w:rsidP="00FB7BFC">
      <w:pPr>
        <w:rPr>
          <w:rFonts w:ascii="Arial" w:hAnsi="Arial" w:cs="Arial"/>
          <w:b/>
          <w:bCs/>
        </w:rPr>
      </w:pPr>
      <w:r w:rsidRPr="00AC6877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,</w:t>
      </w:r>
      <w:r w:rsidRPr="00AC6877">
        <w:rPr>
          <w:rFonts w:ascii="Arial" w:hAnsi="Arial" w:cs="Arial"/>
          <w:b/>
          <w:bCs/>
        </w:rPr>
        <w:t xml:space="preserve"> Histoire :</w:t>
      </w:r>
    </w:p>
    <w:p w14:paraId="09528923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  <w:proofErr w:type="spellStart"/>
      <w:r w:rsidRPr="00AC6877">
        <w:rPr>
          <w:rFonts w:ascii="Arial" w:hAnsi="Arial" w:cs="Arial"/>
        </w:rPr>
        <w:t>Audisio</w:t>
      </w:r>
      <w:proofErr w:type="spellEnd"/>
      <w:r w:rsidRPr="00AC6877">
        <w:rPr>
          <w:rFonts w:ascii="Arial" w:hAnsi="Arial" w:cs="Arial"/>
        </w:rPr>
        <w:t xml:space="preserve">, Gabriel. </w:t>
      </w:r>
      <w:r w:rsidRPr="00AC6877">
        <w:rPr>
          <w:rFonts w:ascii="Arial" w:hAnsi="Arial" w:cs="Arial"/>
          <w:i/>
          <w:iCs/>
        </w:rPr>
        <w:t>Une histoire de l’hôtellerie : logis et hôtes à Nîmes, 1500-1600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Classiques Garnier, 2025. </w:t>
      </w:r>
      <w:r w:rsidRPr="00AC6877">
        <w:rPr>
          <w:rFonts w:ascii="Arial" w:hAnsi="Arial" w:cs="Arial"/>
          <w:b/>
        </w:rPr>
        <w:t>944.837 AUD</w:t>
      </w:r>
    </w:p>
    <w:p w14:paraId="3E63C098" w14:textId="77777777" w:rsidR="00FB7BFC" w:rsidRDefault="00FB7BFC" w:rsidP="00FB7BFC">
      <w:pPr>
        <w:spacing w:after="0" w:line="240" w:lineRule="auto"/>
        <w:rPr>
          <w:rFonts w:ascii="Arial" w:hAnsi="Arial" w:cs="Arial"/>
        </w:rPr>
      </w:pPr>
    </w:p>
    <w:p w14:paraId="13E0643F" w14:textId="77777777" w:rsidR="00FB7BFC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AC6877">
        <w:rPr>
          <w:rFonts w:ascii="Arial" w:hAnsi="Arial" w:cs="Arial"/>
        </w:rPr>
        <w:t xml:space="preserve">Badinter, Robert. </w:t>
      </w:r>
      <w:r w:rsidRPr="00AC6877">
        <w:rPr>
          <w:rFonts w:ascii="Arial" w:hAnsi="Arial" w:cs="Arial"/>
          <w:i/>
          <w:iCs/>
        </w:rPr>
        <w:t>Vivre : récit</w:t>
      </w:r>
      <w:r w:rsidRPr="00AC6877">
        <w:rPr>
          <w:rFonts w:ascii="Arial" w:hAnsi="Arial" w:cs="Arial"/>
        </w:rPr>
        <w:t xml:space="preserve">. Paris : Flammarion INA, 2025. </w:t>
      </w:r>
      <w:r w:rsidRPr="00480F0C">
        <w:rPr>
          <w:rFonts w:ascii="Arial" w:hAnsi="Arial" w:cs="Arial"/>
          <w:b/>
          <w:bCs/>
        </w:rPr>
        <w:t>944.083 BAD</w:t>
      </w:r>
    </w:p>
    <w:p w14:paraId="22727897" w14:textId="77777777" w:rsidR="00FB7BFC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1C88F912" w14:textId="77777777" w:rsidR="00FB7BFC" w:rsidRDefault="00FB7BFC" w:rsidP="00FB7BFC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C6877">
        <w:rPr>
          <w:rFonts w:ascii="Arial" w:hAnsi="Arial" w:cs="Arial"/>
        </w:rPr>
        <w:t>Bahoken</w:t>
      </w:r>
      <w:proofErr w:type="spellEnd"/>
      <w:r w:rsidRPr="00AC6877">
        <w:rPr>
          <w:rFonts w:ascii="Arial" w:hAnsi="Arial" w:cs="Arial"/>
        </w:rPr>
        <w:t xml:space="preserve">, Françoise, et Nicolas Lambert. </w:t>
      </w:r>
      <w:r w:rsidRPr="00AC6877">
        <w:rPr>
          <w:rFonts w:ascii="Arial" w:hAnsi="Arial" w:cs="Arial"/>
          <w:i/>
          <w:iCs/>
        </w:rPr>
        <w:t>Cartographia : comment les géographes (re)dessinent le Monde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Malakoff:</w:t>
      </w:r>
      <w:proofErr w:type="gramEnd"/>
      <w:r w:rsidRPr="00AC6877">
        <w:rPr>
          <w:rFonts w:ascii="Arial" w:hAnsi="Arial" w:cs="Arial"/>
        </w:rPr>
        <w:t xml:space="preserve"> Armand Colin, 2025. </w:t>
      </w:r>
      <w:r w:rsidRPr="00AC6877">
        <w:rPr>
          <w:rFonts w:ascii="Arial" w:hAnsi="Arial" w:cs="Arial"/>
          <w:b/>
        </w:rPr>
        <w:t>912.014 BAH</w:t>
      </w:r>
    </w:p>
    <w:p w14:paraId="4DC7F491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</w:p>
    <w:p w14:paraId="0AFE2E07" w14:textId="77777777" w:rsidR="00FB7BFC" w:rsidRDefault="00FB7BFC" w:rsidP="00FB7BFC">
      <w:pPr>
        <w:spacing w:after="0" w:line="240" w:lineRule="auto"/>
        <w:rPr>
          <w:rFonts w:ascii="Arial" w:hAnsi="Arial" w:cs="Arial"/>
          <w:b/>
        </w:rPr>
      </w:pPr>
      <w:proofErr w:type="spellStart"/>
      <w:r w:rsidRPr="00AC6877">
        <w:rPr>
          <w:rFonts w:ascii="Arial" w:hAnsi="Arial" w:cs="Arial"/>
        </w:rPr>
        <w:t>Tétart</w:t>
      </w:r>
      <w:proofErr w:type="spellEnd"/>
      <w:r w:rsidRPr="00AC6877">
        <w:rPr>
          <w:rFonts w:ascii="Arial" w:hAnsi="Arial" w:cs="Arial"/>
        </w:rPr>
        <w:t xml:space="preserve">, Frank, Pierre-Alexandre Mounier, et Gaëlle Sutton. </w:t>
      </w:r>
      <w:r w:rsidRPr="00AC6877">
        <w:rPr>
          <w:rFonts w:ascii="Arial" w:hAnsi="Arial" w:cs="Arial"/>
          <w:i/>
          <w:iCs/>
        </w:rPr>
        <w:t>Atlas historique des capitales déplacées : 70 capitales qui ont déménagé au fil des siècles</w:t>
      </w:r>
      <w:r w:rsidRPr="00AC6877">
        <w:rPr>
          <w:rFonts w:ascii="Arial" w:hAnsi="Arial" w:cs="Arial"/>
        </w:rPr>
        <w:t xml:space="preserve">. </w:t>
      </w:r>
      <w:proofErr w:type="gramStart"/>
      <w:r w:rsidRPr="00AC6877">
        <w:rPr>
          <w:rFonts w:ascii="Arial" w:hAnsi="Arial" w:cs="Arial"/>
        </w:rPr>
        <w:t>Paris:</w:t>
      </w:r>
      <w:proofErr w:type="gramEnd"/>
      <w:r w:rsidRPr="00AC6877">
        <w:rPr>
          <w:rFonts w:ascii="Arial" w:hAnsi="Arial" w:cs="Arial"/>
        </w:rPr>
        <w:t xml:space="preserve"> Autrement, 2025. </w:t>
      </w:r>
      <w:r w:rsidRPr="00AC6877">
        <w:rPr>
          <w:rFonts w:ascii="Arial" w:hAnsi="Arial" w:cs="Arial"/>
          <w:b/>
        </w:rPr>
        <w:t>911 TET</w:t>
      </w:r>
    </w:p>
    <w:p w14:paraId="543883BB" w14:textId="77777777" w:rsidR="00FB7BFC" w:rsidRDefault="00FB7BFC" w:rsidP="00FB7BFC">
      <w:pPr>
        <w:rPr>
          <w:rFonts w:ascii="Arial" w:hAnsi="Arial" w:cs="Arial"/>
          <w:b/>
        </w:rPr>
      </w:pPr>
    </w:p>
    <w:p w14:paraId="172277D3" w14:textId="77777777" w:rsidR="00FB7BFC" w:rsidRPr="00AC6877" w:rsidRDefault="00FB7BFC" w:rsidP="00FB7B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2025, SHS : </w:t>
      </w:r>
    </w:p>
    <w:p w14:paraId="205B99CB" w14:textId="77777777" w:rsidR="00FB7BFC" w:rsidRPr="00AC6877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C6877">
        <w:rPr>
          <w:rFonts w:ascii="Arial" w:hAnsi="Arial" w:cs="Arial"/>
          <w:sz w:val="22"/>
          <w:szCs w:val="22"/>
        </w:rPr>
        <w:t xml:space="preserve">Adams, Carol J., et al. </w:t>
      </w:r>
      <w:r w:rsidRPr="00AC6877">
        <w:rPr>
          <w:rFonts w:ascii="Arial" w:hAnsi="Arial" w:cs="Arial"/>
          <w:i/>
          <w:iCs/>
          <w:sz w:val="22"/>
          <w:szCs w:val="22"/>
        </w:rPr>
        <w:t>La politique sexuelle de la viande : une théorie critique féministe végane</w:t>
      </w:r>
      <w:r w:rsidRPr="00AC687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C6877">
        <w:rPr>
          <w:rFonts w:ascii="Arial" w:hAnsi="Arial" w:cs="Arial"/>
          <w:sz w:val="22"/>
          <w:szCs w:val="22"/>
        </w:rPr>
        <w:t>le</w:t>
      </w:r>
      <w:proofErr w:type="gramEnd"/>
      <w:r w:rsidRPr="00AC6877">
        <w:rPr>
          <w:rFonts w:ascii="Arial" w:hAnsi="Arial" w:cs="Arial"/>
          <w:sz w:val="22"/>
          <w:szCs w:val="22"/>
        </w:rPr>
        <w:t xml:space="preserve"> Passager clandestin, 2025.  </w:t>
      </w:r>
      <w:r w:rsidRPr="00AC6877">
        <w:rPr>
          <w:rFonts w:ascii="Arial" w:hAnsi="Arial" w:cs="Arial"/>
          <w:b/>
          <w:sz w:val="22"/>
          <w:szCs w:val="22"/>
        </w:rPr>
        <w:t>305.42 ADA</w:t>
      </w:r>
      <w:r w:rsidRPr="00AC6877">
        <w:rPr>
          <w:rFonts w:ascii="Arial" w:hAnsi="Arial" w:cs="Arial"/>
          <w:sz w:val="22"/>
          <w:szCs w:val="22"/>
        </w:rPr>
        <w:t xml:space="preserve"> </w:t>
      </w:r>
    </w:p>
    <w:p w14:paraId="7527C6CD" w14:textId="77777777" w:rsidR="00FB7BFC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02A04F" w14:textId="77777777" w:rsidR="00FB7BFC" w:rsidRPr="00AC6877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C6877">
        <w:rPr>
          <w:rFonts w:ascii="Arial" w:hAnsi="Arial" w:cs="Arial"/>
          <w:sz w:val="22"/>
          <w:szCs w:val="22"/>
        </w:rPr>
        <w:t xml:space="preserve">Cadène, Nicolas, et Jean-Louis Bianco. </w:t>
      </w:r>
      <w:r w:rsidRPr="00AC6877">
        <w:rPr>
          <w:rFonts w:ascii="Arial" w:hAnsi="Arial" w:cs="Arial"/>
          <w:i/>
          <w:iCs/>
          <w:sz w:val="22"/>
          <w:szCs w:val="22"/>
        </w:rPr>
        <w:t>En finir avec les idées fausses sur la laïcité</w:t>
      </w:r>
      <w:r w:rsidRPr="00AC6877">
        <w:rPr>
          <w:rFonts w:ascii="Arial" w:hAnsi="Arial" w:cs="Arial"/>
          <w:sz w:val="22"/>
          <w:szCs w:val="22"/>
        </w:rPr>
        <w:t xml:space="preserve">. 3e édition revue et Augmentée, Les Editions de l’Atelier, 2025. </w:t>
      </w:r>
      <w:r w:rsidRPr="00AC6877">
        <w:rPr>
          <w:rFonts w:ascii="Arial" w:hAnsi="Arial" w:cs="Arial"/>
          <w:b/>
          <w:sz w:val="22"/>
          <w:szCs w:val="22"/>
        </w:rPr>
        <w:t>322.1 CAD</w:t>
      </w:r>
      <w:r w:rsidRPr="00AC687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9CCB7AA" w14:textId="77777777" w:rsidR="00FB7BFC" w:rsidRPr="00AC6877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AEBABF" w14:textId="77777777" w:rsidR="00FB7BFC" w:rsidRPr="00AC6877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C6877">
        <w:rPr>
          <w:rFonts w:ascii="Arial" w:hAnsi="Arial" w:cs="Arial"/>
          <w:sz w:val="22"/>
          <w:szCs w:val="22"/>
        </w:rPr>
        <w:t>Giacinti</w:t>
      </w:r>
      <w:proofErr w:type="spellEnd"/>
      <w:r w:rsidRPr="00AC6877">
        <w:rPr>
          <w:rFonts w:ascii="Arial" w:hAnsi="Arial" w:cs="Arial"/>
          <w:sz w:val="22"/>
          <w:szCs w:val="22"/>
        </w:rPr>
        <w:t xml:space="preserve">, Margot. </w:t>
      </w:r>
      <w:r w:rsidRPr="00AC6877">
        <w:rPr>
          <w:rFonts w:ascii="Arial" w:hAnsi="Arial" w:cs="Arial"/>
          <w:i/>
          <w:iCs/>
          <w:sz w:val="22"/>
          <w:szCs w:val="22"/>
        </w:rPr>
        <w:t>Le commun des mortelles : faire face au féminicide</w:t>
      </w:r>
      <w:r w:rsidRPr="00AC6877">
        <w:rPr>
          <w:rFonts w:ascii="Arial" w:hAnsi="Arial" w:cs="Arial"/>
          <w:sz w:val="22"/>
          <w:szCs w:val="22"/>
        </w:rPr>
        <w:t xml:space="preserve">. Éditions Divergences, 2025. </w:t>
      </w:r>
      <w:r w:rsidRPr="00AC6877">
        <w:rPr>
          <w:rFonts w:ascii="Arial" w:hAnsi="Arial" w:cs="Arial"/>
          <w:b/>
          <w:sz w:val="22"/>
          <w:szCs w:val="22"/>
        </w:rPr>
        <w:t>362.83 GIA</w:t>
      </w:r>
      <w:r w:rsidRPr="00AC6877">
        <w:rPr>
          <w:rFonts w:ascii="Arial" w:hAnsi="Arial" w:cs="Arial"/>
          <w:sz w:val="22"/>
          <w:szCs w:val="22"/>
        </w:rPr>
        <w:t xml:space="preserve"> </w:t>
      </w:r>
    </w:p>
    <w:p w14:paraId="033ED787" w14:textId="77777777" w:rsidR="00FB7BFC" w:rsidRPr="00AC6877" w:rsidRDefault="00FB7BFC" w:rsidP="00FB7BFC">
      <w:pPr>
        <w:pStyle w:val="xelementtoproo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DF1AFB" w14:textId="77777777" w:rsidR="00FB7BFC" w:rsidRDefault="00FB7BFC" w:rsidP="00FB7BFC">
      <w:pPr>
        <w:rPr>
          <w:rFonts w:ascii="Arial" w:hAnsi="Arial" w:cs="Arial"/>
        </w:rPr>
      </w:pPr>
      <w:proofErr w:type="spellStart"/>
      <w:r w:rsidRPr="00AC6877">
        <w:rPr>
          <w:rFonts w:ascii="Arial" w:hAnsi="Arial" w:cs="Arial"/>
        </w:rPr>
        <w:t>Hooks</w:t>
      </w:r>
      <w:proofErr w:type="spellEnd"/>
      <w:r w:rsidRPr="00AC6877">
        <w:rPr>
          <w:rFonts w:ascii="Arial" w:hAnsi="Arial" w:cs="Arial"/>
        </w:rPr>
        <w:t xml:space="preserve">, Bell, et al. </w:t>
      </w:r>
      <w:r w:rsidRPr="00AC6877">
        <w:rPr>
          <w:rFonts w:ascii="Arial" w:hAnsi="Arial" w:cs="Arial"/>
          <w:i/>
          <w:iCs/>
        </w:rPr>
        <w:t>Culture insurgée : résister à l’hégémonie culturelle, décoloniser nos imaginaires</w:t>
      </w:r>
      <w:r w:rsidRPr="00AC6877">
        <w:rPr>
          <w:rFonts w:ascii="Arial" w:hAnsi="Arial" w:cs="Arial"/>
        </w:rPr>
        <w:t>. Payot, 2025.</w:t>
      </w:r>
      <w:r w:rsidRPr="00AC6877">
        <w:rPr>
          <w:rFonts w:ascii="Arial" w:hAnsi="Arial" w:cs="Arial"/>
          <w:b/>
        </w:rPr>
        <w:t xml:space="preserve"> 306.4 HOO</w:t>
      </w:r>
      <w:r w:rsidRPr="00AC6877">
        <w:rPr>
          <w:rFonts w:ascii="Arial" w:hAnsi="Arial" w:cs="Arial"/>
        </w:rPr>
        <w:t>)</w:t>
      </w:r>
    </w:p>
    <w:p w14:paraId="361AC6DC" w14:textId="77777777" w:rsidR="00FB7BFC" w:rsidRPr="00AC6877" w:rsidRDefault="00FB7BFC" w:rsidP="00FB7BFC">
      <w:pPr>
        <w:rPr>
          <w:rFonts w:ascii="Arial" w:hAnsi="Arial" w:cs="Arial"/>
        </w:rPr>
      </w:pPr>
      <w:r w:rsidRPr="00AC6877">
        <w:rPr>
          <w:rFonts w:ascii="Arial" w:hAnsi="Arial" w:cs="Arial"/>
        </w:rPr>
        <w:t xml:space="preserve">Kohler, Florent, et al. </w:t>
      </w:r>
      <w:r w:rsidRPr="00AC6877">
        <w:rPr>
          <w:rFonts w:ascii="Arial" w:hAnsi="Arial" w:cs="Arial"/>
          <w:i/>
          <w:iCs/>
        </w:rPr>
        <w:t>Dialoguer avec la nature</w:t>
      </w:r>
      <w:r w:rsidRPr="00AC6877">
        <w:rPr>
          <w:rFonts w:ascii="Arial" w:hAnsi="Arial" w:cs="Arial"/>
        </w:rPr>
        <w:t xml:space="preserve">. Paris : Classiques Garnier, 2025. </w:t>
      </w:r>
      <w:r w:rsidRPr="00AC6877">
        <w:rPr>
          <w:rFonts w:ascii="Arial" w:hAnsi="Arial" w:cs="Arial"/>
          <w:b/>
        </w:rPr>
        <w:t>304.2 KOH</w:t>
      </w:r>
      <w:r w:rsidRPr="00AC6877">
        <w:rPr>
          <w:rFonts w:ascii="Arial" w:hAnsi="Arial" w:cs="Arial"/>
        </w:rPr>
        <w:t xml:space="preserve"> </w:t>
      </w:r>
    </w:p>
    <w:p w14:paraId="3C4BAED4" w14:textId="63A09D51" w:rsidR="00FB7BFC" w:rsidRDefault="00FB7BFC" w:rsidP="00FB7BFC">
      <w:pPr>
        <w:rPr>
          <w:rFonts w:ascii="Arial" w:hAnsi="Arial" w:cs="Arial"/>
        </w:rPr>
      </w:pPr>
    </w:p>
    <w:p w14:paraId="23C016C0" w14:textId="77777777" w:rsidR="00704B21" w:rsidRPr="00AC6877" w:rsidRDefault="00704B21" w:rsidP="00FB7BFC">
      <w:pPr>
        <w:rPr>
          <w:rFonts w:ascii="Arial" w:hAnsi="Arial" w:cs="Arial"/>
        </w:rPr>
      </w:pPr>
    </w:p>
    <w:p w14:paraId="3E7ECABD" w14:textId="77777777" w:rsidR="00FB7BFC" w:rsidRPr="00480F0C" w:rsidRDefault="00FB7BFC" w:rsidP="00FB7BFC">
      <w:pPr>
        <w:rPr>
          <w:rFonts w:ascii="Arial" w:hAnsi="Arial" w:cs="Arial"/>
          <w:b/>
        </w:rPr>
      </w:pPr>
      <w:r w:rsidRPr="00480F0C">
        <w:rPr>
          <w:rFonts w:ascii="Arial" w:hAnsi="Arial" w:cs="Arial"/>
          <w:b/>
        </w:rPr>
        <w:t xml:space="preserve">2025, Sciences : </w:t>
      </w:r>
    </w:p>
    <w:p w14:paraId="213498B1" w14:textId="77777777" w:rsidR="00FB7BFC" w:rsidRDefault="00FB7BFC" w:rsidP="00FB7BFC">
      <w:pPr>
        <w:rPr>
          <w:b/>
        </w:rPr>
      </w:pPr>
      <w:proofErr w:type="spellStart"/>
      <w:r w:rsidRPr="00480F0C">
        <w:rPr>
          <w:rFonts w:ascii="Arial" w:hAnsi="Arial" w:cs="Arial"/>
          <w:bCs/>
        </w:rPr>
        <w:t>Degron</w:t>
      </w:r>
      <w:proofErr w:type="spellEnd"/>
      <w:r w:rsidRPr="00480F0C">
        <w:rPr>
          <w:rFonts w:ascii="Arial" w:hAnsi="Arial" w:cs="Arial"/>
          <w:bCs/>
        </w:rPr>
        <w:t xml:space="preserve">, Robin. </w:t>
      </w:r>
      <w:r w:rsidRPr="00480F0C">
        <w:rPr>
          <w:rFonts w:ascii="Arial" w:hAnsi="Arial" w:cs="Arial"/>
          <w:bCs/>
          <w:i/>
          <w:iCs/>
        </w:rPr>
        <w:t>Climat, environnement et santé en Méditerranée : alerte rouge sur la Grande bleue</w:t>
      </w:r>
      <w:r w:rsidRPr="00480F0C">
        <w:rPr>
          <w:rFonts w:ascii="Arial" w:hAnsi="Arial" w:cs="Arial"/>
          <w:bCs/>
        </w:rPr>
        <w:t>. Arcueil : Tec &amp; Doc, 2025.</w:t>
      </w:r>
      <w:r>
        <w:rPr>
          <w:b/>
        </w:rPr>
        <w:t xml:space="preserve"> </w:t>
      </w:r>
      <w:r w:rsidRPr="00883BB1">
        <w:rPr>
          <w:b/>
        </w:rPr>
        <w:t>551.64 DEG</w:t>
      </w:r>
    </w:p>
    <w:p w14:paraId="79D28495" w14:textId="77777777" w:rsidR="00FB7BFC" w:rsidRDefault="00FB7BFC" w:rsidP="00FB7BFC">
      <w:pPr>
        <w:rPr>
          <w:b/>
        </w:rPr>
      </w:pPr>
      <w:proofErr w:type="spellStart"/>
      <w:r w:rsidRPr="00480F0C">
        <w:rPr>
          <w:rFonts w:ascii="Arial" w:hAnsi="Arial" w:cs="Arial"/>
          <w:bCs/>
        </w:rPr>
        <w:t>Hauchecorne</w:t>
      </w:r>
      <w:proofErr w:type="spellEnd"/>
      <w:r w:rsidRPr="00480F0C">
        <w:rPr>
          <w:rFonts w:ascii="Arial" w:hAnsi="Arial" w:cs="Arial"/>
          <w:bCs/>
        </w:rPr>
        <w:t>, Bertrand. Les mots et les maths : dictionnaire historique et étymologique du vocabulaire mathématique. 2e édition revue et Complétée. Paris : Ellipses, 2025</w:t>
      </w:r>
      <w:r w:rsidRPr="00480F0C">
        <w:rPr>
          <w:b/>
        </w:rPr>
        <w:t>.</w:t>
      </w:r>
      <w:r>
        <w:rPr>
          <w:b/>
        </w:rPr>
        <w:t xml:space="preserve"> </w:t>
      </w:r>
      <w:r w:rsidRPr="00480F0C">
        <w:rPr>
          <w:b/>
        </w:rPr>
        <w:t>510.3 HAU</w:t>
      </w:r>
    </w:p>
    <w:p w14:paraId="1C353082" w14:textId="77777777" w:rsidR="00FB7BFC" w:rsidRDefault="00FB7BFC" w:rsidP="00FB7BFC">
      <w:pPr>
        <w:rPr>
          <w:b/>
        </w:rPr>
      </w:pPr>
      <w:proofErr w:type="spellStart"/>
      <w:r w:rsidRPr="00480F0C">
        <w:rPr>
          <w:rFonts w:ascii="Arial" w:hAnsi="Arial" w:cs="Arial"/>
          <w:bCs/>
        </w:rPr>
        <w:t>Kothari</w:t>
      </w:r>
      <w:proofErr w:type="spellEnd"/>
      <w:r w:rsidRPr="00480F0C">
        <w:rPr>
          <w:rFonts w:ascii="Arial" w:hAnsi="Arial" w:cs="Arial"/>
          <w:bCs/>
        </w:rPr>
        <w:t xml:space="preserve">, </w:t>
      </w:r>
      <w:proofErr w:type="spellStart"/>
      <w:r w:rsidRPr="00480F0C">
        <w:rPr>
          <w:rFonts w:ascii="Arial" w:hAnsi="Arial" w:cs="Arial"/>
          <w:bCs/>
        </w:rPr>
        <w:t>Ashish</w:t>
      </w:r>
      <w:proofErr w:type="spellEnd"/>
      <w:r w:rsidRPr="00480F0C">
        <w:rPr>
          <w:rFonts w:ascii="Arial" w:hAnsi="Arial" w:cs="Arial"/>
          <w:bCs/>
        </w:rPr>
        <w:t xml:space="preserve">, et al. </w:t>
      </w:r>
      <w:proofErr w:type="spellStart"/>
      <w:r w:rsidRPr="00480F0C">
        <w:rPr>
          <w:rFonts w:ascii="Arial" w:hAnsi="Arial" w:cs="Arial"/>
          <w:bCs/>
          <w:i/>
          <w:iCs/>
        </w:rPr>
        <w:t>Plurivers</w:t>
      </w:r>
      <w:proofErr w:type="spellEnd"/>
      <w:r w:rsidRPr="00480F0C">
        <w:rPr>
          <w:rFonts w:ascii="Arial" w:hAnsi="Arial" w:cs="Arial"/>
          <w:bCs/>
          <w:i/>
          <w:iCs/>
        </w:rPr>
        <w:t> : un dictionnaire du post-développement</w:t>
      </w:r>
      <w:r w:rsidRPr="00480F0C">
        <w:rPr>
          <w:rFonts w:ascii="Arial" w:hAnsi="Arial" w:cs="Arial"/>
          <w:bCs/>
        </w:rPr>
        <w:t xml:space="preserve">. Marseille : </w:t>
      </w:r>
      <w:proofErr w:type="spellStart"/>
      <w:r w:rsidRPr="00480F0C">
        <w:rPr>
          <w:rFonts w:ascii="Arial" w:hAnsi="Arial" w:cs="Arial"/>
          <w:bCs/>
        </w:rPr>
        <w:t>Wildproject</w:t>
      </w:r>
      <w:proofErr w:type="spellEnd"/>
      <w:r w:rsidRPr="00480F0C">
        <w:rPr>
          <w:rFonts w:ascii="Arial" w:hAnsi="Arial" w:cs="Arial"/>
          <w:bCs/>
        </w:rPr>
        <w:t>, 2022.</w:t>
      </w:r>
      <w:r>
        <w:rPr>
          <w:b/>
        </w:rPr>
        <w:t xml:space="preserve"> </w:t>
      </w:r>
      <w:r w:rsidRPr="001C680E">
        <w:rPr>
          <w:b/>
        </w:rPr>
        <w:t>338.927 PLU</w:t>
      </w:r>
    </w:p>
    <w:p w14:paraId="3F929FC0" w14:textId="77777777" w:rsidR="00FB7BFC" w:rsidRDefault="00FB7BFC" w:rsidP="00FB7BFC">
      <w:pPr>
        <w:rPr>
          <w:b/>
        </w:rPr>
      </w:pPr>
      <w:r w:rsidRPr="00480F0C">
        <w:rPr>
          <w:rFonts w:ascii="Arial" w:hAnsi="Arial" w:cs="Arial"/>
          <w:bCs/>
        </w:rPr>
        <w:t xml:space="preserve">Martin, Piero, et Catherine Pierre-Bon. </w:t>
      </w:r>
      <w:r w:rsidRPr="00480F0C">
        <w:rPr>
          <w:rFonts w:ascii="Arial" w:hAnsi="Arial" w:cs="Arial"/>
          <w:bCs/>
          <w:i/>
          <w:iCs/>
        </w:rPr>
        <w:t>Les sept mesures du monde : du poids des choses au temps qui s’écoule, une formidable aventure scientifique</w:t>
      </w:r>
      <w:r w:rsidRPr="00480F0C">
        <w:rPr>
          <w:rFonts w:ascii="Arial" w:hAnsi="Arial" w:cs="Arial"/>
          <w:bCs/>
        </w:rPr>
        <w:t>. Paris : Payot, 2025</w:t>
      </w:r>
      <w:r w:rsidRPr="00883BB1">
        <w:rPr>
          <w:b/>
        </w:rPr>
        <w:t>.</w:t>
      </w:r>
      <w:r>
        <w:rPr>
          <w:b/>
        </w:rPr>
        <w:t xml:space="preserve"> </w:t>
      </w:r>
      <w:r w:rsidRPr="00883BB1">
        <w:rPr>
          <w:b/>
        </w:rPr>
        <w:t>530.8 MAR</w:t>
      </w:r>
    </w:p>
    <w:p w14:paraId="24E1069D" w14:textId="77076F40" w:rsidR="00FB7BFC" w:rsidRDefault="00FB7BFC" w:rsidP="00FB7BFC">
      <w:pPr>
        <w:rPr>
          <w:rFonts w:ascii="Arial" w:hAnsi="Arial" w:cs="Arial"/>
        </w:rPr>
      </w:pPr>
      <w:proofErr w:type="spellStart"/>
      <w:r w:rsidRPr="00480F0C">
        <w:rPr>
          <w:rFonts w:ascii="Arial" w:hAnsi="Arial" w:cs="Arial"/>
          <w:bCs/>
        </w:rPr>
        <w:t>Reubi</w:t>
      </w:r>
      <w:proofErr w:type="spellEnd"/>
      <w:r w:rsidRPr="00480F0C">
        <w:rPr>
          <w:rFonts w:ascii="Arial" w:hAnsi="Arial" w:cs="Arial"/>
          <w:bCs/>
        </w:rPr>
        <w:t xml:space="preserve">, Serge, et Claire Martha. </w:t>
      </w:r>
      <w:proofErr w:type="spellStart"/>
      <w:r w:rsidRPr="00480F0C">
        <w:rPr>
          <w:rFonts w:ascii="Arial" w:hAnsi="Arial" w:cs="Arial"/>
          <w:bCs/>
          <w:i/>
          <w:iCs/>
        </w:rPr>
        <w:t>Savanturières</w:t>
      </w:r>
      <w:proofErr w:type="spellEnd"/>
      <w:r w:rsidRPr="00480F0C">
        <w:rPr>
          <w:rFonts w:ascii="Arial" w:hAnsi="Arial" w:cs="Arial"/>
          <w:bCs/>
          <w:i/>
          <w:iCs/>
        </w:rPr>
        <w:t> : une histoire naturelle au féminin</w:t>
      </w:r>
      <w:r w:rsidRPr="00480F0C">
        <w:rPr>
          <w:rFonts w:ascii="Arial" w:hAnsi="Arial" w:cs="Arial"/>
          <w:bCs/>
        </w:rPr>
        <w:t>. Paris : Muséum national d’histoire naturelle, 2025.</w:t>
      </w:r>
      <w:r w:rsidRPr="00411195">
        <w:t xml:space="preserve"> </w:t>
      </w:r>
      <w:r w:rsidRPr="00411195">
        <w:rPr>
          <w:b/>
        </w:rPr>
        <w:t>570.92 SAV</w:t>
      </w:r>
    </w:p>
    <w:sectPr w:rsidR="00FB7BFC" w:rsidSect="00704B21"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426C3" w14:textId="77777777" w:rsidR="00605975" w:rsidRDefault="00605975" w:rsidP="00A27461">
      <w:pPr>
        <w:spacing w:after="0" w:line="240" w:lineRule="auto"/>
      </w:pPr>
      <w:r>
        <w:separator/>
      </w:r>
    </w:p>
  </w:endnote>
  <w:endnote w:type="continuationSeparator" w:id="0">
    <w:p w14:paraId="1F03D3F2" w14:textId="77777777" w:rsidR="00605975" w:rsidRDefault="00605975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77777777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>
            <w:rPr>
              <w:rFonts w:cstheme="minorHAnsi"/>
              <w:i/>
              <w:sz w:val="18"/>
              <w:szCs w:val="18"/>
            </w:rPr>
            <w:t>5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772C" w14:textId="77777777" w:rsidR="00605975" w:rsidRDefault="00605975" w:rsidP="00A27461">
      <w:pPr>
        <w:spacing w:after="0" w:line="240" w:lineRule="auto"/>
      </w:pPr>
      <w:r>
        <w:separator/>
      </w:r>
    </w:p>
  </w:footnote>
  <w:footnote w:type="continuationSeparator" w:id="0">
    <w:p w14:paraId="45C30A62" w14:textId="77777777" w:rsidR="00605975" w:rsidRDefault="00605975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1636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05975"/>
    <w:rsid w:val="00634365"/>
    <w:rsid w:val="006819C8"/>
    <w:rsid w:val="006A10E0"/>
    <w:rsid w:val="006A3889"/>
    <w:rsid w:val="006B09B4"/>
    <w:rsid w:val="006C6A13"/>
    <w:rsid w:val="00704B21"/>
    <w:rsid w:val="00721CC1"/>
    <w:rsid w:val="0074088D"/>
    <w:rsid w:val="00757ECB"/>
    <w:rsid w:val="0076772F"/>
    <w:rsid w:val="007D1A06"/>
    <w:rsid w:val="007D5610"/>
    <w:rsid w:val="0080597F"/>
    <w:rsid w:val="00820EAE"/>
    <w:rsid w:val="00824341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A7D1F"/>
    <w:rsid w:val="00AF1E97"/>
    <w:rsid w:val="00B05585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465D3"/>
    <w:rsid w:val="00D570D2"/>
    <w:rsid w:val="00D570DC"/>
    <w:rsid w:val="00D62EC2"/>
    <w:rsid w:val="00D872B6"/>
    <w:rsid w:val="00DE3479"/>
    <w:rsid w:val="00E63675"/>
    <w:rsid w:val="00E71247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B7BFC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FB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7</cp:revision>
  <dcterms:created xsi:type="dcterms:W3CDTF">2025-12-18T06:10:00Z</dcterms:created>
  <dcterms:modified xsi:type="dcterms:W3CDTF">2025-12-18T09:22:00Z</dcterms:modified>
</cp:coreProperties>
</file>