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CDF" w:rsidRDefault="004E2CDF" w:rsidP="004E2CDF">
      <w:pPr>
        <w:jc w:val="center"/>
      </w:pPr>
      <w:r>
        <w:rPr>
          <w:rFonts w:ascii="Arial" w:hAnsi="Arial" w:cs="Arial"/>
          <w:noProof/>
          <w:color w:val="242727"/>
          <w:lang w:eastAsia="fr-FR"/>
        </w:rPr>
        <mc:AlternateContent>
          <mc:Choice Requires="wpg">
            <w:drawing>
              <wp:anchor distT="0" distB="0" distL="114300" distR="114300" simplePos="0" relativeHeight="251659264" behindDoc="0" locked="0" layoutInCell="1" allowOverlap="1" wp14:anchorId="1E4BE964" wp14:editId="614555ED">
                <wp:simplePos x="0" y="0"/>
                <wp:positionH relativeFrom="column">
                  <wp:posOffset>0</wp:posOffset>
                </wp:positionH>
                <wp:positionV relativeFrom="paragraph">
                  <wp:posOffset>0</wp:posOffset>
                </wp:positionV>
                <wp:extent cx="6870700" cy="1051643"/>
                <wp:effectExtent l="0" t="0" r="6350" b="15240"/>
                <wp:wrapNone/>
                <wp:docPr id="2" name="Groupe 2"/>
                <wp:cNvGraphicFramePr/>
                <a:graphic xmlns:a="http://schemas.openxmlformats.org/drawingml/2006/main">
                  <a:graphicData uri="http://schemas.microsoft.com/office/word/2010/wordprocessingGroup">
                    <wpg:wgp>
                      <wpg:cNvGrpSpPr/>
                      <wpg:grpSpPr>
                        <a:xfrm>
                          <a:off x="0" y="0"/>
                          <a:ext cx="6870700" cy="1051643"/>
                          <a:chOff x="0" y="0"/>
                          <a:chExt cx="6870700" cy="1051643"/>
                        </a:xfrm>
                      </wpg:grpSpPr>
                      <wps:wsp>
                        <wps:cNvPr id="3" name="Forme libre : forme 3"/>
                        <wps:cNvSpPr/>
                        <wps:spPr>
                          <a:xfrm>
                            <a:off x="6438900" y="19050"/>
                            <a:ext cx="431800" cy="1032593"/>
                          </a:xfrm>
                          <a:custGeom>
                            <a:avLst/>
                            <a:gdLst>
                              <a:gd name="connsiteX0" fmla="*/ 0 w 1971675"/>
                              <a:gd name="connsiteY0" fmla="*/ 0 h 2000250"/>
                              <a:gd name="connsiteX1" fmla="*/ 1817589 w 1971675"/>
                              <a:gd name="connsiteY1" fmla="*/ 0 h 2000250"/>
                              <a:gd name="connsiteX2" fmla="*/ 1971675 w 1971675"/>
                              <a:gd name="connsiteY2" fmla="*/ 1000125 h 2000250"/>
                              <a:gd name="connsiteX3" fmla="*/ 1817589 w 1971675"/>
                              <a:gd name="connsiteY3" fmla="*/ 2000250 h 2000250"/>
                              <a:gd name="connsiteX4" fmla="*/ 0 w 1971675"/>
                              <a:gd name="connsiteY4" fmla="*/ 2000250 h 2000250"/>
                              <a:gd name="connsiteX5" fmla="*/ 0 w 1971675"/>
                              <a:gd name="connsiteY5" fmla="*/ 0 h 2000250"/>
                              <a:gd name="connsiteX0" fmla="*/ 0 w 1817589"/>
                              <a:gd name="connsiteY0" fmla="*/ 0 h 2000250"/>
                              <a:gd name="connsiteX1" fmla="*/ 1817589 w 1817589"/>
                              <a:gd name="connsiteY1" fmla="*/ 0 h 2000250"/>
                              <a:gd name="connsiteX2" fmla="*/ 1590675 w 1817589"/>
                              <a:gd name="connsiteY2" fmla="*/ 1000125 h 2000250"/>
                              <a:gd name="connsiteX3" fmla="*/ 1817589 w 1817589"/>
                              <a:gd name="connsiteY3" fmla="*/ 2000250 h 2000250"/>
                              <a:gd name="connsiteX4" fmla="*/ 0 w 1817589"/>
                              <a:gd name="connsiteY4" fmla="*/ 2000250 h 2000250"/>
                              <a:gd name="connsiteX5" fmla="*/ 0 w 1817589"/>
                              <a:gd name="connsiteY5" fmla="*/ 0 h 2000250"/>
                              <a:gd name="connsiteX0" fmla="*/ 0 w 1817589"/>
                              <a:gd name="connsiteY0" fmla="*/ 0 h 2000250"/>
                              <a:gd name="connsiteX1" fmla="*/ 1817589 w 1817589"/>
                              <a:gd name="connsiteY1" fmla="*/ 0 h 2000250"/>
                              <a:gd name="connsiteX2" fmla="*/ 1262190 w 1817589"/>
                              <a:gd name="connsiteY2" fmla="*/ 1000125 h 2000250"/>
                              <a:gd name="connsiteX3" fmla="*/ 1817589 w 1817589"/>
                              <a:gd name="connsiteY3" fmla="*/ 2000250 h 2000250"/>
                              <a:gd name="connsiteX4" fmla="*/ 0 w 1817589"/>
                              <a:gd name="connsiteY4" fmla="*/ 2000250 h 2000250"/>
                              <a:gd name="connsiteX5" fmla="*/ 0 w 1817589"/>
                              <a:gd name="connsiteY5" fmla="*/ 0 h 2000250"/>
                              <a:gd name="connsiteX0" fmla="*/ 0 w 1817589"/>
                              <a:gd name="connsiteY0" fmla="*/ 0 h 2000250"/>
                              <a:gd name="connsiteX1" fmla="*/ 1817589 w 1817589"/>
                              <a:gd name="connsiteY1" fmla="*/ 0 h 2000250"/>
                              <a:gd name="connsiteX2" fmla="*/ 933706 w 1817589"/>
                              <a:gd name="connsiteY2" fmla="*/ 972829 h 2000250"/>
                              <a:gd name="connsiteX3" fmla="*/ 1817589 w 1817589"/>
                              <a:gd name="connsiteY3" fmla="*/ 2000250 h 2000250"/>
                              <a:gd name="connsiteX4" fmla="*/ 0 w 1817589"/>
                              <a:gd name="connsiteY4" fmla="*/ 2000250 h 2000250"/>
                              <a:gd name="connsiteX5" fmla="*/ 0 w 1817589"/>
                              <a:gd name="connsiteY5" fmla="*/ 0 h 2000250"/>
                              <a:gd name="connsiteX0" fmla="*/ 0 w 1817589"/>
                              <a:gd name="connsiteY0" fmla="*/ 0 h 2000250"/>
                              <a:gd name="connsiteX1" fmla="*/ 1817589 w 1817589"/>
                              <a:gd name="connsiteY1" fmla="*/ 0 h 2000250"/>
                              <a:gd name="connsiteX2" fmla="*/ 1009512 w 1817589"/>
                              <a:gd name="connsiteY2" fmla="*/ 1006948 h 2000250"/>
                              <a:gd name="connsiteX3" fmla="*/ 1817589 w 1817589"/>
                              <a:gd name="connsiteY3" fmla="*/ 2000250 h 2000250"/>
                              <a:gd name="connsiteX4" fmla="*/ 0 w 1817589"/>
                              <a:gd name="connsiteY4" fmla="*/ 2000250 h 2000250"/>
                              <a:gd name="connsiteX5" fmla="*/ 0 w 1817589"/>
                              <a:gd name="connsiteY5" fmla="*/ 0 h 2000250"/>
                              <a:gd name="connsiteX0" fmla="*/ 0 w 1817589"/>
                              <a:gd name="connsiteY0" fmla="*/ 0 h 2000250"/>
                              <a:gd name="connsiteX1" fmla="*/ 1817589 w 1817589"/>
                              <a:gd name="connsiteY1" fmla="*/ 0 h 2000250"/>
                              <a:gd name="connsiteX2" fmla="*/ 955634 w 1817589"/>
                              <a:gd name="connsiteY2" fmla="*/ 1006948 h 2000250"/>
                              <a:gd name="connsiteX3" fmla="*/ 1817589 w 1817589"/>
                              <a:gd name="connsiteY3" fmla="*/ 2000250 h 2000250"/>
                              <a:gd name="connsiteX4" fmla="*/ 0 w 1817589"/>
                              <a:gd name="connsiteY4" fmla="*/ 2000250 h 2000250"/>
                              <a:gd name="connsiteX5" fmla="*/ 0 w 1817589"/>
                              <a:gd name="connsiteY5" fmla="*/ 0 h 2000250"/>
                              <a:gd name="connsiteX0" fmla="*/ 0 w 1817589"/>
                              <a:gd name="connsiteY0" fmla="*/ 0 h 2000250"/>
                              <a:gd name="connsiteX1" fmla="*/ 1817589 w 1817589"/>
                              <a:gd name="connsiteY1" fmla="*/ 0 h 2000250"/>
                              <a:gd name="connsiteX2" fmla="*/ 855227 w 1817589"/>
                              <a:gd name="connsiteY2" fmla="*/ 1006948 h 2000250"/>
                              <a:gd name="connsiteX3" fmla="*/ 1817589 w 1817589"/>
                              <a:gd name="connsiteY3" fmla="*/ 2000250 h 2000250"/>
                              <a:gd name="connsiteX4" fmla="*/ 0 w 1817589"/>
                              <a:gd name="connsiteY4" fmla="*/ 2000250 h 2000250"/>
                              <a:gd name="connsiteX5" fmla="*/ 0 w 1817589"/>
                              <a:gd name="connsiteY5" fmla="*/ 0 h 2000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817589" h="2000250">
                                <a:moveTo>
                                  <a:pt x="0" y="0"/>
                                </a:moveTo>
                                <a:lnTo>
                                  <a:pt x="1817589" y="0"/>
                                </a:lnTo>
                                <a:lnTo>
                                  <a:pt x="855227" y="1006948"/>
                                </a:lnTo>
                                <a:lnTo>
                                  <a:pt x="1817589" y="2000250"/>
                                </a:lnTo>
                                <a:lnTo>
                                  <a:pt x="0" y="2000250"/>
                                </a:lnTo>
                                <a:lnTo>
                                  <a:pt x="0" y="0"/>
                                </a:lnTo>
                                <a:close/>
                              </a:path>
                            </a:pathLst>
                          </a:custGeom>
                          <a:solidFill>
                            <a:srgbClr val="E94E24"/>
                          </a:solidFill>
                          <a:ln w="12700" cap="flat" cmpd="sng" algn="ctr">
                            <a:noFill/>
                            <a:prstDash val="solid"/>
                            <a:miter lim="800000"/>
                          </a:ln>
                          <a:effectLst/>
                        </wps:spPr>
                        <wps:txbx>
                          <w:txbxContent>
                            <w:p w:rsidR="004E2CDF" w:rsidRPr="004F7F6F" w:rsidRDefault="004E2CDF" w:rsidP="004E2CDF">
                              <w:pPr>
                                <w:jc w:val="center"/>
                                <w:rPr>
                                  <w:color w:val="FF6600"/>
                                  <w14:textOutline w14:w="22225" w14:cap="rnd" w14:cmpd="sng" w14:algn="ctr">
                                    <w14:solidFill>
                                      <w14:srgbClr w14:val="E94E24"/>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orme libre : forme 1"/>
                        <wps:cNvSpPr/>
                        <wps:spPr>
                          <a:xfrm>
                            <a:off x="0" y="0"/>
                            <a:ext cx="6813854" cy="1049572"/>
                          </a:xfrm>
                          <a:custGeom>
                            <a:avLst/>
                            <a:gdLst>
                              <a:gd name="connsiteX0" fmla="*/ 0 w 1971675"/>
                              <a:gd name="connsiteY0" fmla="*/ 0 h 2000250"/>
                              <a:gd name="connsiteX1" fmla="*/ 1817589 w 1971675"/>
                              <a:gd name="connsiteY1" fmla="*/ 0 h 2000250"/>
                              <a:gd name="connsiteX2" fmla="*/ 1971675 w 1971675"/>
                              <a:gd name="connsiteY2" fmla="*/ 1000125 h 2000250"/>
                              <a:gd name="connsiteX3" fmla="*/ 1817589 w 1971675"/>
                              <a:gd name="connsiteY3" fmla="*/ 2000250 h 2000250"/>
                              <a:gd name="connsiteX4" fmla="*/ 0 w 1971675"/>
                              <a:gd name="connsiteY4" fmla="*/ 2000250 h 2000250"/>
                              <a:gd name="connsiteX5" fmla="*/ 0 w 1971675"/>
                              <a:gd name="connsiteY5" fmla="*/ 0 h 2000250"/>
                              <a:gd name="connsiteX0" fmla="*/ 0 w 1817589"/>
                              <a:gd name="connsiteY0" fmla="*/ 0 h 2000250"/>
                              <a:gd name="connsiteX1" fmla="*/ 1817589 w 1817589"/>
                              <a:gd name="connsiteY1" fmla="*/ 0 h 2000250"/>
                              <a:gd name="connsiteX2" fmla="*/ 1590675 w 1817589"/>
                              <a:gd name="connsiteY2" fmla="*/ 1000125 h 2000250"/>
                              <a:gd name="connsiteX3" fmla="*/ 1817589 w 1817589"/>
                              <a:gd name="connsiteY3" fmla="*/ 2000250 h 2000250"/>
                              <a:gd name="connsiteX4" fmla="*/ 0 w 1817589"/>
                              <a:gd name="connsiteY4" fmla="*/ 2000250 h 2000250"/>
                              <a:gd name="connsiteX5" fmla="*/ 0 w 1817589"/>
                              <a:gd name="connsiteY5" fmla="*/ 0 h 2000250"/>
                              <a:gd name="connsiteX0" fmla="*/ 0 w 1817589"/>
                              <a:gd name="connsiteY0" fmla="*/ 0 h 2000250"/>
                              <a:gd name="connsiteX1" fmla="*/ 1817589 w 1817589"/>
                              <a:gd name="connsiteY1" fmla="*/ 0 h 2000250"/>
                              <a:gd name="connsiteX2" fmla="*/ 1754000 w 1817589"/>
                              <a:gd name="connsiteY2" fmla="*/ 984962 h 2000250"/>
                              <a:gd name="connsiteX3" fmla="*/ 1817589 w 1817589"/>
                              <a:gd name="connsiteY3" fmla="*/ 2000250 h 2000250"/>
                              <a:gd name="connsiteX4" fmla="*/ 0 w 1817589"/>
                              <a:gd name="connsiteY4" fmla="*/ 2000250 h 2000250"/>
                              <a:gd name="connsiteX5" fmla="*/ 0 w 1817589"/>
                              <a:gd name="connsiteY5" fmla="*/ 0 h 2000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817589" h="2000250">
                                <a:moveTo>
                                  <a:pt x="0" y="0"/>
                                </a:moveTo>
                                <a:lnTo>
                                  <a:pt x="1817589" y="0"/>
                                </a:lnTo>
                                <a:lnTo>
                                  <a:pt x="1754000" y="984962"/>
                                </a:lnTo>
                                <a:lnTo>
                                  <a:pt x="1817589" y="2000250"/>
                                </a:lnTo>
                                <a:lnTo>
                                  <a:pt x="0" y="2000250"/>
                                </a:lnTo>
                                <a:lnTo>
                                  <a:pt x="0" y="0"/>
                                </a:lnTo>
                                <a:close/>
                              </a:path>
                            </a:pathLst>
                          </a:custGeom>
                          <a:solidFill>
                            <a:schemeClr val="bg1"/>
                          </a:solidFill>
                          <a:ln w="15875">
                            <a:solidFill>
                              <a:srgbClr val="43434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2CDF" w:rsidRPr="007E6BC6" w:rsidRDefault="004E2CDF" w:rsidP="004E2CDF">
                              <w:pPr>
                                <w:spacing w:before="100" w:beforeAutospacing="1" w:after="100" w:afterAutospacing="1" w:line="240" w:lineRule="auto"/>
                                <w:jc w:val="center"/>
                                <w:outlineLvl w:val="4"/>
                                <w:rPr>
                                  <w:rFonts w:ascii="Arial" w:eastAsia="Times New Roman" w:hAnsi="Arial" w:cs="Arial"/>
                                  <w:b/>
                                  <w:bCs/>
                                  <w:sz w:val="24"/>
                                  <w:szCs w:val="24"/>
                                  <w:lang w:eastAsia="fr-FR"/>
                                </w:rPr>
                              </w:pPr>
                              <w:r>
                                <w:rPr>
                                  <w:rFonts w:ascii="Arial" w:eastAsia="Times New Roman" w:hAnsi="Arial" w:cs="Arial"/>
                                  <w:b/>
                                  <w:bCs/>
                                  <w:sz w:val="24"/>
                                  <w:szCs w:val="24"/>
                                  <w:lang w:eastAsia="fr-FR"/>
                                </w:rPr>
                                <w:t xml:space="preserve">Le </w:t>
                              </w:r>
                              <w:proofErr w:type="spellStart"/>
                              <w:r>
                                <w:rPr>
                                  <w:rFonts w:ascii="Arial" w:eastAsia="Times New Roman" w:hAnsi="Arial" w:cs="Arial"/>
                                  <w:b/>
                                  <w:bCs/>
                                  <w:sz w:val="24"/>
                                  <w:szCs w:val="24"/>
                                  <w:lang w:eastAsia="fr-FR"/>
                                </w:rPr>
                                <w:t>harcèlem</w:t>
                              </w:r>
                              <w:proofErr w:type="spellEnd"/>
                            </w:p>
                            <w:p w:rsidR="004E2CDF" w:rsidRPr="00A957BD" w:rsidRDefault="004E2CDF" w:rsidP="004E2CDF">
                              <w:pPr>
                                <w:spacing w:after="120"/>
                                <w:jc w:val="center"/>
                                <w:rPr>
                                  <w:color w:val="000000" w:themeColor="text1"/>
                                </w:rPr>
                              </w:pPr>
                              <w:r>
                                <w:rPr>
                                  <w:rFonts w:ascii="Arial Narrow" w:hAnsi="Arial Narrow"/>
                                  <w:color w:val="000000" w:themeColor="text1"/>
                                  <w:sz w:val="32"/>
                                  <w:szCs w:val="32"/>
                                </w:rPr>
                                <w:t xml:space="preserve"> </w:t>
                              </w:r>
                              <w:r>
                                <w:rPr>
                                  <w:rFonts w:ascii="Arial Narrow" w:hAnsi="Arial Narrow"/>
                                  <w:color w:val="000000" w:themeColor="text1"/>
                                  <w:sz w:val="32"/>
                                  <w:szCs w:val="32"/>
                                </w:rPr>
                                <w:br/>
                                <w:t>L</w:t>
                              </w:r>
                              <w:r w:rsidR="00B82FED">
                                <w:rPr>
                                  <w:rFonts w:ascii="Arial Narrow" w:hAnsi="Arial Narrow"/>
                                  <w:color w:val="000000" w:themeColor="text1"/>
                                  <w:sz w:val="32"/>
                                  <w:szCs w:val="32"/>
                                </w:rPr>
                                <w:t>e</w:t>
                              </w:r>
                              <w:r>
                                <w:rPr>
                                  <w:rFonts w:ascii="Arial Narrow" w:hAnsi="Arial Narrow"/>
                                  <w:color w:val="000000" w:themeColor="text1"/>
                                  <w:sz w:val="32"/>
                                  <w:szCs w:val="32"/>
                                </w:rPr>
                                <w:t xml:space="preserve"> harcèlement et le cyberharcèlement scolaire : quelques pistes de lecture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Image 5"/>
                          <pic:cNvPicPr/>
                        </pic:nvPicPr>
                        <pic:blipFill>
                          <a:blip r:embed="rId6">
                            <a:extLst>
                              <a:ext uri="{28A0092B-C50C-407E-A947-70E740481C1C}">
                                <a14:useLocalDpi xmlns:a14="http://schemas.microsoft.com/office/drawing/2010/main" val="0"/>
                              </a:ext>
                            </a:extLst>
                          </a:blip>
                          <a:stretch>
                            <a:fillRect/>
                          </a:stretch>
                        </pic:blipFill>
                        <pic:spPr>
                          <a:xfrm>
                            <a:off x="76200" y="66675"/>
                            <a:ext cx="1550035" cy="436880"/>
                          </a:xfrm>
                          <a:prstGeom prst="rect">
                            <a:avLst/>
                          </a:prstGeom>
                        </pic:spPr>
                      </pic:pic>
                    </wpg:wgp>
                  </a:graphicData>
                </a:graphic>
                <wp14:sizeRelV relativeFrom="margin">
                  <wp14:pctHeight>0</wp14:pctHeight>
                </wp14:sizeRelV>
              </wp:anchor>
            </w:drawing>
          </mc:Choice>
          <mc:Fallback>
            <w:pict>
              <v:group w14:anchorId="1E4BE964" id="Groupe 2" o:spid="_x0000_s1026" style="position:absolute;left:0;text-align:left;margin-left:0;margin-top:0;width:541pt;height:82.8pt;z-index:251659264;mso-height-relative:margin" coordsize="68707,1051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">
                <v:shape id="Forme libre : forme 3" o:spid="_x0000_s1027" style="position:absolute;left:64389;top:190;width:4318;height:10326;visibility:visible;mso-wrap-style:square;v-text-anchor:middle" coordsize="1817589,20002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" adj="-11796480,,5400" path="m,l1817589,,855227,1006948r962362,993302l,2000250,,xe" fillcolor="#e94e24" stroked="f" strokeweight="1pt">
                  <v:stroke joinstyle="miter"/>
                  <v:formulas/>
                  <v:path arrowok="t" o:connecttype="custom" o:connectlocs="0,0;431800,0;203174,519819;431800,1032593;0,1032593;0,0" o:connectangles="0,0,0,0,0,0" textboxrect="0,0,1817589,2000250"/>
                  <v:textbox>
                    <w:txbxContent>
                      <w:p w:rsidR="004E2CDF" w:rsidRPr="004F7F6F" w:rsidRDefault="004E2CDF" w:rsidP="004E2CDF">
                        <w:pPr>
                          <w:jc w:val="center"/>
                          <w:rPr>
                            <w:color w:val="FF6600"/>
                            <w14:textOutline w14:w="22225" w14:cap="rnd" w14:cmpd="sng" w14:algn="ctr">
                              <w14:solidFill>
                                <w14:srgbClr w14:val="E94E24"/>
                              </w14:solidFill>
                              <w14:prstDash w14:val="solid"/>
                              <w14:bevel/>
                            </w14:textOutline>
                          </w:rPr>
                        </w:pPr>
                      </w:p>
                    </w:txbxContent>
                  </v:textbox>
                </v:shape>
                <v:shape id="Forme libre : forme 1" o:spid="_x0000_s1028" style="position:absolute;width:68138;height:10495;visibility:visible;mso-wrap-style:square;v-text-anchor:middle" coordsize="1817589,20002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" adj="-11796480,,5400" path="m,l1817589,r-63589,984962l1817589,2000250,,2000250,,xe" fillcolor="white [3212]" strokecolor="#434342" strokeweight="1.25pt">
                  <v:stroke joinstyle="miter"/>
                  <v:formulas/>
                  <v:path arrowok="t" o:connecttype="custom" o:connectlocs="0,0;6813854,0;6575469,516830;6813854,1049572;0,1049572;0,0" o:connectangles="0,0,0,0,0,0" textboxrect="0,0,1817589,2000250"/>
                  <v:textbox>
                    <w:txbxContent>
                      <w:p w:rsidR="004E2CDF" w:rsidRPr="007E6BC6" w:rsidRDefault="004E2CDF" w:rsidP="004E2CDF">
                        <w:pPr>
                          <w:spacing w:before="100" w:beforeAutospacing="1" w:after="100" w:afterAutospacing="1" w:line="240" w:lineRule="auto"/>
                          <w:jc w:val="center"/>
                          <w:outlineLvl w:val="4"/>
                          <w:rPr>
                            <w:rFonts w:ascii="Arial" w:eastAsia="Times New Roman" w:hAnsi="Arial" w:cs="Arial"/>
                            <w:b/>
                            <w:bCs/>
                            <w:sz w:val="24"/>
                            <w:szCs w:val="24"/>
                            <w:lang w:eastAsia="fr-FR"/>
                          </w:rPr>
                        </w:pPr>
                        <w:r>
                          <w:rPr>
                            <w:rFonts w:ascii="Arial" w:eastAsia="Times New Roman" w:hAnsi="Arial" w:cs="Arial"/>
                            <w:b/>
                            <w:bCs/>
                            <w:sz w:val="24"/>
                            <w:szCs w:val="24"/>
                            <w:lang w:eastAsia="fr-FR"/>
                          </w:rPr>
                          <w:t xml:space="preserve">Le </w:t>
                        </w:r>
                        <w:proofErr w:type="spellStart"/>
                        <w:r>
                          <w:rPr>
                            <w:rFonts w:ascii="Arial" w:eastAsia="Times New Roman" w:hAnsi="Arial" w:cs="Arial"/>
                            <w:b/>
                            <w:bCs/>
                            <w:sz w:val="24"/>
                            <w:szCs w:val="24"/>
                            <w:lang w:eastAsia="fr-FR"/>
                          </w:rPr>
                          <w:t>harcèlem</w:t>
                        </w:r>
                        <w:proofErr w:type="spellEnd"/>
                      </w:p>
                      <w:p w:rsidR="004E2CDF" w:rsidRPr="00A957BD" w:rsidRDefault="004E2CDF" w:rsidP="004E2CDF">
                        <w:pPr>
                          <w:spacing w:after="120"/>
                          <w:jc w:val="center"/>
                          <w:rPr>
                            <w:color w:val="000000" w:themeColor="text1"/>
                          </w:rPr>
                        </w:pPr>
                        <w:r>
                          <w:rPr>
                            <w:rFonts w:ascii="Arial Narrow" w:hAnsi="Arial Narrow"/>
                            <w:color w:val="000000" w:themeColor="text1"/>
                            <w:sz w:val="32"/>
                            <w:szCs w:val="32"/>
                          </w:rPr>
                          <w:t xml:space="preserve"> </w:t>
                        </w:r>
                        <w:r>
                          <w:rPr>
                            <w:rFonts w:ascii="Arial Narrow" w:hAnsi="Arial Narrow"/>
                            <w:color w:val="000000" w:themeColor="text1"/>
                            <w:sz w:val="32"/>
                            <w:szCs w:val="32"/>
                          </w:rPr>
                          <w:br/>
                          <w:t>L</w:t>
                        </w:r>
                        <w:r w:rsidR="00B82FED">
                          <w:rPr>
                            <w:rFonts w:ascii="Arial Narrow" w:hAnsi="Arial Narrow"/>
                            <w:color w:val="000000" w:themeColor="text1"/>
                            <w:sz w:val="32"/>
                            <w:szCs w:val="32"/>
                          </w:rPr>
                          <w:t>e</w:t>
                        </w:r>
                        <w:r>
                          <w:rPr>
                            <w:rFonts w:ascii="Arial Narrow" w:hAnsi="Arial Narrow"/>
                            <w:color w:val="000000" w:themeColor="text1"/>
                            <w:sz w:val="32"/>
                            <w:szCs w:val="32"/>
                          </w:rPr>
                          <w:t xml:space="preserve"> harcèlement et le cyberharcèlement scolaire : quelques pistes de lecture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9" type="#_x0000_t75" style="position:absolute;left:762;top:666;width:15500;height:4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">
                  <v:imagedata r:id="rId7" o:title=""/>
                </v:shape>
              </v:group>
            </w:pict>
          </mc:Fallback>
        </mc:AlternateContent>
      </w:r>
    </w:p>
    <w:p w:rsidR="004E2CDF" w:rsidRDefault="004E2CDF" w:rsidP="004E2CDF"/>
    <w:p w:rsidR="004E2CDF" w:rsidRDefault="004E2CDF" w:rsidP="004E2CDF"/>
    <w:p w:rsidR="004E2CDF" w:rsidRDefault="004E2CDF" w:rsidP="004E2CDF"/>
    <w:p w:rsidR="00064E2C" w:rsidRPr="007E6BC6" w:rsidRDefault="00064E2C" w:rsidP="00877086">
      <w:pPr>
        <w:spacing w:line="240" w:lineRule="auto"/>
        <w:rPr>
          <w:rFonts w:ascii="Arial" w:eastAsia="Times New Roman" w:hAnsi="Arial" w:cs="Arial"/>
          <w:sz w:val="24"/>
          <w:szCs w:val="24"/>
          <w:lang w:eastAsia="fr-FR"/>
        </w:rPr>
      </w:pPr>
    </w:p>
    <w:p w:rsidR="00064E2C" w:rsidRPr="007E6BC6" w:rsidRDefault="00064E2C" w:rsidP="00877086">
      <w:pPr>
        <w:spacing w:line="240" w:lineRule="auto"/>
        <w:rPr>
          <w:rFonts w:ascii="Arial" w:eastAsia="Times New Roman" w:hAnsi="Arial" w:cs="Arial"/>
          <w:b/>
          <w:sz w:val="24"/>
          <w:szCs w:val="24"/>
          <w:lang w:eastAsia="fr-FR"/>
        </w:rPr>
      </w:pPr>
      <w:r w:rsidRPr="007E6BC6">
        <w:rPr>
          <w:rFonts w:ascii="Arial" w:eastAsia="Times New Roman" w:hAnsi="Arial" w:cs="Arial"/>
          <w:b/>
          <w:sz w:val="24"/>
          <w:szCs w:val="24"/>
          <w:lang w:eastAsia="fr-FR"/>
        </w:rPr>
        <w:t xml:space="preserve">1 – </w:t>
      </w:r>
      <w:r w:rsidR="00191F9D">
        <w:rPr>
          <w:rFonts w:ascii="Arial" w:eastAsia="Times New Roman" w:hAnsi="Arial" w:cs="Arial"/>
          <w:b/>
          <w:sz w:val="24"/>
          <w:szCs w:val="24"/>
          <w:lang w:eastAsia="fr-FR"/>
        </w:rPr>
        <w:t>Pour le r</w:t>
      </w:r>
      <w:r w:rsidR="00C73941" w:rsidRPr="007E6BC6">
        <w:rPr>
          <w:rFonts w:ascii="Arial" w:eastAsia="Times New Roman" w:hAnsi="Arial" w:cs="Arial"/>
          <w:b/>
          <w:sz w:val="24"/>
          <w:szCs w:val="24"/>
          <w:lang w:eastAsia="fr-FR"/>
        </w:rPr>
        <w:t>econnaître</w:t>
      </w:r>
    </w:p>
    <w:p w:rsidR="00E565DD" w:rsidRPr="007E6BC6" w:rsidRDefault="00E565DD" w:rsidP="00E565DD">
      <w:pPr>
        <w:spacing w:line="240" w:lineRule="auto"/>
        <w:rPr>
          <w:rFonts w:ascii="Arial" w:eastAsia="Times New Roman" w:hAnsi="Arial" w:cs="Arial"/>
          <w:sz w:val="24"/>
          <w:szCs w:val="24"/>
          <w:lang w:eastAsia="fr-FR"/>
        </w:rPr>
      </w:pPr>
      <w:r w:rsidRPr="007E6BC6">
        <w:rPr>
          <w:rFonts w:ascii="Arial" w:eastAsia="Times New Roman" w:hAnsi="Arial" w:cs="Arial"/>
          <w:sz w:val="24"/>
          <w:szCs w:val="24"/>
          <w:lang w:eastAsia="fr-FR"/>
        </w:rPr>
        <w:t>ALESSANDRIN Arnaud et DAGORN Johanna, « </w:t>
      </w:r>
      <w:proofErr w:type="spellStart"/>
      <w:r w:rsidRPr="007E6BC6">
        <w:rPr>
          <w:rFonts w:ascii="Arial" w:eastAsia="Times New Roman" w:hAnsi="Arial" w:cs="Arial"/>
          <w:sz w:val="24"/>
          <w:szCs w:val="24"/>
          <w:lang w:eastAsia="fr-FR"/>
        </w:rPr>
        <w:t>Harcelement</w:t>
      </w:r>
      <w:proofErr w:type="spellEnd"/>
      <w:r w:rsidRPr="007E6BC6">
        <w:rPr>
          <w:rFonts w:ascii="Arial" w:eastAsia="Times New Roman" w:hAnsi="Arial" w:cs="Arial"/>
          <w:sz w:val="24"/>
          <w:szCs w:val="24"/>
          <w:lang w:eastAsia="fr-FR"/>
        </w:rPr>
        <w:t xml:space="preserve"> </w:t>
      </w:r>
      <w:proofErr w:type="gramStart"/>
      <w:r w:rsidRPr="007E6BC6">
        <w:rPr>
          <w:rFonts w:ascii="Arial" w:eastAsia="Times New Roman" w:hAnsi="Arial" w:cs="Arial"/>
          <w:sz w:val="24"/>
          <w:szCs w:val="24"/>
          <w:lang w:eastAsia="fr-FR"/>
        </w:rPr>
        <w:t>scolaire:</w:t>
      </w:r>
      <w:proofErr w:type="gramEnd"/>
      <w:r w:rsidRPr="007E6BC6">
        <w:rPr>
          <w:rFonts w:ascii="Arial" w:eastAsia="Times New Roman" w:hAnsi="Arial" w:cs="Arial"/>
          <w:sz w:val="24"/>
          <w:szCs w:val="24"/>
          <w:lang w:eastAsia="fr-FR"/>
        </w:rPr>
        <w:t xml:space="preserve"> les </w:t>
      </w:r>
      <w:proofErr w:type="spellStart"/>
      <w:r w:rsidRPr="007E6BC6">
        <w:rPr>
          <w:rFonts w:ascii="Arial" w:eastAsia="Times New Roman" w:hAnsi="Arial" w:cs="Arial"/>
          <w:sz w:val="24"/>
          <w:szCs w:val="24"/>
          <w:lang w:eastAsia="fr-FR"/>
        </w:rPr>
        <w:t>eleves</w:t>
      </w:r>
      <w:proofErr w:type="spellEnd"/>
      <w:r w:rsidRPr="007E6BC6">
        <w:rPr>
          <w:rFonts w:ascii="Arial" w:eastAsia="Times New Roman" w:hAnsi="Arial" w:cs="Arial"/>
          <w:sz w:val="24"/>
          <w:szCs w:val="24"/>
          <w:lang w:eastAsia="fr-FR"/>
        </w:rPr>
        <w:t xml:space="preserve"> LGBTI en </w:t>
      </w:r>
      <w:proofErr w:type="spellStart"/>
      <w:r w:rsidRPr="007E6BC6">
        <w:rPr>
          <w:rFonts w:ascii="Arial" w:eastAsia="Times New Roman" w:hAnsi="Arial" w:cs="Arial"/>
          <w:sz w:val="24"/>
          <w:szCs w:val="24"/>
          <w:lang w:eastAsia="fr-FR"/>
        </w:rPr>
        <w:t>premiere</w:t>
      </w:r>
      <w:proofErr w:type="spellEnd"/>
      <w:r w:rsidRPr="007E6BC6">
        <w:rPr>
          <w:rFonts w:ascii="Arial" w:eastAsia="Times New Roman" w:hAnsi="Arial" w:cs="Arial"/>
          <w:sz w:val="24"/>
          <w:szCs w:val="24"/>
          <w:lang w:eastAsia="fr-FR"/>
        </w:rPr>
        <w:t xml:space="preserve"> ligne » [en ligne], </w:t>
      </w:r>
      <w:r w:rsidRPr="007E6BC6">
        <w:rPr>
          <w:rFonts w:ascii="Arial" w:eastAsia="Times New Roman" w:hAnsi="Arial" w:cs="Arial"/>
          <w:i/>
          <w:iCs/>
          <w:sz w:val="24"/>
          <w:szCs w:val="24"/>
          <w:lang w:eastAsia="fr-FR"/>
        </w:rPr>
        <w:t>chroniques féministes</w:t>
      </w:r>
      <w:r w:rsidRPr="007E6BC6">
        <w:rPr>
          <w:rFonts w:ascii="Arial" w:eastAsia="Times New Roman" w:hAnsi="Arial" w:cs="Arial"/>
          <w:sz w:val="24"/>
          <w:szCs w:val="24"/>
          <w:lang w:eastAsia="fr-FR"/>
        </w:rPr>
        <w:t xml:space="preserve">, Université des femmes, 2020, [consulté le 28 septembre 2023]. </w:t>
      </w:r>
      <w:hyperlink r:id="rId8" w:history="1">
        <w:r w:rsidRPr="007E6BC6">
          <w:rPr>
            <w:rFonts w:ascii="Arial" w:eastAsia="Times New Roman" w:hAnsi="Arial" w:cs="Arial"/>
            <w:color w:val="0000FF"/>
            <w:sz w:val="24"/>
            <w:szCs w:val="24"/>
            <w:u w:val="single"/>
            <w:lang w:eastAsia="fr-FR"/>
          </w:rPr>
          <w:t>https://hal.science/hal-02950104</w:t>
        </w:r>
      </w:hyperlink>
      <w:r w:rsidRPr="007E6BC6">
        <w:rPr>
          <w:rFonts w:ascii="Arial" w:eastAsia="Times New Roman" w:hAnsi="Arial" w:cs="Arial"/>
          <w:color w:val="0000FF"/>
          <w:sz w:val="24"/>
          <w:szCs w:val="24"/>
          <w:u w:val="single"/>
          <w:lang w:eastAsia="fr-FR"/>
        </w:rPr>
        <w:t xml:space="preserve"> </w:t>
      </w:r>
      <w:r w:rsidRPr="007E6BC6">
        <w:rPr>
          <w:rFonts w:ascii="Arial" w:eastAsia="Times New Roman" w:hAnsi="Arial" w:cs="Arial"/>
          <w:sz w:val="24"/>
          <w:szCs w:val="24"/>
          <w:lang w:eastAsia="fr-FR"/>
        </w:rPr>
        <w:t>[Consulté le 29-09-2023]</w:t>
      </w:r>
    </w:p>
    <w:p w:rsidR="00C73941" w:rsidRPr="007E6BC6" w:rsidRDefault="00C73941" w:rsidP="00C73941">
      <w:pPr>
        <w:spacing w:line="240" w:lineRule="auto"/>
        <w:rPr>
          <w:rFonts w:ascii="Arial" w:eastAsia="Times New Roman" w:hAnsi="Arial" w:cs="Arial"/>
          <w:sz w:val="24"/>
          <w:szCs w:val="24"/>
          <w:lang w:eastAsia="fr-FR"/>
        </w:rPr>
      </w:pPr>
      <w:r w:rsidRPr="007E6BC6">
        <w:rPr>
          <w:rFonts w:ascii="Arial" w:eastAsia="Times New Roman" w:hAnsi="Arial" w:cs="Arial"/>
          <w:sz w:val="24"/>
          <w:szCs w:val="24"/>
          <w:lang w:eastAsia="fr-FR"/>
        </w:rPr>
        <w:t xml:space="preserve">ARSENE M., « Harcèlement 2.0: nouvelles technologies (réseaux sociaux, smartphones…), nouvelles formes de (cyber)harcèlement », </w:t>
      </w:r>
      <w:proofErr w:type="spellStart"/>
      <w:r w:rsidRPr="007E6BC6">
        <w:rPr>
          <w:rFonts w:ascii="Arial" w:eastAsia="Times New Roman" w:hAnsi="Arial" w:cs="Arial"/>
          <w:i/>
          <w:iCs/>
          <w:sz w:val="24"/>
          <w:szCs w:val="24"/>
          <w:lang w:eastAsia="fr-FR"/>
        </w:rPr>
        <w:t>European</w:t>
      </w:r>
      <w:proofErr w:type="spellEnd"/>
      <w:r w:rsidRPr="007E6BC6">
        <w:rPr>
          <w:rFonts w:ascii="Arial" w:eastAsia="Times New Roman" w:hAnsi="Arial" w:cs="Arial"/>
          <w:i/>
          <w:iCs/>
          <w:sz w:val="24"/>
          <w:szCs w:val="24"/>
          <w:lang w:eastAsia="fr-FR"/>
        </w:rPr>
        <w:t xml:space="preserve"> </w:t>
      </w:r>
      <w:proofErr w:type="spellStart"/>
      <w:r w:rsidRPr="007E6BC6">
        <w:rPr>
          <w:rFonts w:ascii="Arial" w:eastAsia="Times New Roman" w:hAnsi="Arial" w:cs="Arial"/>
          <w:i/>
          <w:iCs/>
          <w:sz w:val="24"/>
          <w:szCs w:val="24"/>
          <w:lang w:eastAsia="fr-FR"/>
        </w:rPr>
        <w:t>psychiatry</w:t>
      </w:r>
      <w:proofErr w:type="spellEnd"/>
      <w:r w:rsidRPr="007E6BC6">
        <w:rPr>
          <w:rFonts w:ascii="Arial" w:eastAsia="Times New Roman" w:hAnsi="Arial" w:cs="Arial"/>
          <w:sz w:val="24"/>
          <w:szCs w:val="24"/>
          <w:lang w:eastAsia="fr-FR"/>
        </w:rPr>
        <w:t>, 29, Elsevier Masson SAS, 2014, n</w:t>
      </w:r>
      <w:r w:rsidRPr="007E6BC6">
        <w:rPr>
          <w:rFonts w:ascii="Arial" w:eastAsia="Times New Roman" w:hAnsi="Arial" w:cs="Arial"/>
          <w:sz w:val="24"/>
          <w:szCs w:val="24"/>
          <w:vertAlign w:val="superscript"/>
          <w:lang w:eastAsia="fr-FR"/>
        </w:rPr>
        <w:t>o</w:t>
      </w:r>
      <w:r w:rsidRPr="007E6BC6">
        <w:rPr>
          <w:rFonts w:ascii="Arial" w:eastAsia="Times New Roman" w:hAnsi="Arial" w:cs="Arial"/>
          <w:sz w:val="24"/>
          <w:szCs w:val="24"/>
          <w:lang w:eastAsia="fr-FR"/>
        </w:rPr>
        <w:t> 8, p. 606</w:t>
      </w:r>
      <w:r w:rsidRPr="007E6BC6">
        <w:rPr>
          <w:rFonts w:ascii="Arial" w:eastAsia="Times New Roman" w:hAnsi="Arial" w:cs="Arial"/>
          <w:sz w:val="24"/>
          <w:szCs w:val="24"/>
          <w:lang w:eastAsia="fr-FR"/>
        </w:rPr>
        <w:noBreakHyphen/>
        <w:t>606.</w:t>
      </w:r>
      <w:r w:rsidR="00201F31" w:rsidRPr="007E6BC6">
        <w:rPr>
          <w:rFonts w:ascii="Arial" w:eastAsia="Times New Roman" w:hAnsi="Arial" w:cs="Arial"/>
          <w:sz w:val="24"/>
          <w:szCs w:val="24"/>
          <w:lang w:eastAsia="fr-FR"/>
        </w:rPr>
        <w:t xml:space="preserve"> </w:t>
      </w:r>
      <w:hyperlink r:id="rId9" w:history="1">
        <w:r w:rsidR="00201F31" w:rsidRPr="007E6BC6">
          <w:rPr>
            <w:rStyle w:val="Lienhypertexte"/>
            <w:rFonts w:ascii="Arial" w:eastAsia="Times New Roman" w:hAnsi="Arial" w:cs="Arial"/>
            <w:sz w:val="24"/>
            <w:szCs w:val="24"/>
            <w:lang w:eastAsia="fr-FR"/>
          </w:rPr>
          <w:t>https://api.panist.fr/document/4DC2CA5FC17B661A5F9326B811F069BF0AAAD4EA/fulltext/dx.doi.org/10.1016/j.eurpsy.2014.09.214</w:t>
        </w:r>
      </w:hyperlink>
      <w:r w:rsidR="00201F31" w:rsidRPr="007E6BC6">
        <w:rPr>
          <w:rFonts w:ascii="Arial" w:eastAsia="Times New Roman" w:hAnsi="Arial" w:cs="Arial"/>
          <w:sz w:val="24"/>
          <w:szCs w:val="24"/>
          <w:lang w:eastAsia="fr-FR"/>
        </w:rPr>
        <w:t xml:space="preserve"> [Consulté le 29-09-2023]</w:t>
      </w:r>
    </w:p>
    <w:p w:rsidR="005C3AC4" w:rsidRPr="007E6BC6" w:rsidRDefault="005C3AC4" w:rsidP="005C3AC4">
      <w:pPr>
        <w:spacing w:line="240" w:lineRule="auto"/>
        <w:rPr>
          <w:rFonts w:ascii="Arial" w:eastAsia="Times New Roman" w:hAnsi="Arial" w:cs="Arial"/>
          <w:sz w:val="24"/>
          <w:szCs w:val="24"/>
          <w:lang w:eastAsia="fr-FR"/>
        </w:rPr>
      </w:pPr>
      <w:r w:rsidRPr="007E6BC6">
        <w:rPr>
          <w:rFonts w:ascii="Arial" w:eastAsia="Times New Roman" w:hAnsi="Arial" w:cs="Arial"/>
          <w:sz w:val="24"/>
          <w:szCs w:val="24"/>
          <w:lang w:eastAsia="fr-FR"/>
        </w:rPr>
        <w:t>BENMOYAL BOUZAGLO Sarah, « Comprendre le harcèlement scolaire lié à des motifs de consommation</w:t>
      </w:r>
      <w:r w:rsidR="00E565DD">
        <w:rPr>
          <w:rFonts w:ascii="Arial" w:eastAsia="Times New Roman" w:hAnsi="Arial" w:cs="Arial"/>
          <w:sz w:val="24"/>
          <w:szCs w:val="24"/>
          <w:lang w:eastAsia="fr-FR"/>
        </w:rPr>
        <w:t xml:space="preserve"> </w:t>
      </w:r>
      <w:r w:rsidRPr="007E6BC6">
        <w:rPr>
          <w:rFonts w:ascii="Arial" w:eastAsia="Times New Roman" w:hAnsi="Arial" w:cs="Arial"/>
          <w:sz w:val="24"/>
          <w:szCs w:val="24"/>
          <w:lang w:eastAsia="fr-FR"/>
        </w:rPr>
        <w:t xml:space="preserve">: proposition d’un cadre d’analyse, perspectives de recherche et implications », </w:t>
      </w:r>
      <w:r w:rsidRPr="007E6BC6">
        <w:rPr>
          <w:rFonts w:ascii="Arial" w:eastAsia="Times New Roman" w:hAnsi="Arial" w:cs="Arial"/>
          <w:i/>
          <w:iCs/>
          <w:sz w:val="24"/>
          <w:szCs w:val="24"/>
          <w:lang w:eastAsia="fr-FR"/>
        </w:rPr>
        <w:t>Recherche et applications en marketing</w:t>
      </w:r>
      <w:r w:rsidRPr="007E6BC6">
        <w:rPr>
          <w:rFonts w:ascii="Arial" w:eastAsia="Times New Roman" w:hAnsi="Arial" w:cs="Arial"/>
          <w:sz w:val="24"/>
          <w:szCs w:val="24"/>
          <w:lang w:eastAsia="fr-FR"/>
        </w:rPr>
        <w:t>, 37, SAGE Publications, 2022, n</w:t>
      </w:r>
      <w:r w:rsidRPr="007E6BC6">
        <w:rPr>
          <w:rFonts w:ascii="Arial" w:eastAsia="Times New Roman" w:hAnsi="Arial" w:cs="Arial"/>
          <w:sz w:val="24"/>
          <w:szCs w:val="24"/>
          <w:vertAlign w:val="superscript"/>
          <w:lang w:eastAsia="fr-FR"/>
        </w:rPr>
        <w:t>o</w:t>
      </w:r>
      <w:r w:rsidRPr="007E6BC6">
        <w:rPr>
          <w:rFonts w:ascii="Arial" w:eastAsia="Times New Roman" w:hAnsi="Arial" w:cs="Arial"/>
          <w:sz w:val="24"/>
          <w:szCs w:val="24"/>
          <w:lang w:eastAsia="fr-FR"/>
        </w:rPr>
        <w:t> 2, p. 99</w:t>
      </w:r>
      <w:r w:rsidRPr="007E6BC6">
        <w:rPr>
          <w:rFonts w:ascii="Arial" w:eastAsia="Times New Roman" w:hAnsi="Arial" w:cs="Arial"/>
          <w:sz w:val="24"/>
          <w:szCs w:val="24"/>
          <w:lang w:eastAsia="fr-FR"/>
        </w:rPr>
        <w:noBreakHyphen/>
        <w:t xml:space="preserve">123. </w:t>
      </w:r>
    </w:p>
    <w:p w:rsidR="005C3AC4" w:rsidRPr="007E6BC6" w:rsidRDefault="005C3AC4" w:rsidP="005C3AC4">
      <w:pPr>
        <w:spacing w:line="240" w:lineRule="auto"/>
        <w:rPr>
          <w:rFonts w:ascii="Arial" w:eastAsia="Times New Roman" w:hAnsi="Arial" w:cs="Arial"/>
          <w:sz w:val="24"/>
          <w:szCs w:val="24"/>
          <w:lang w:eastAsia="fr-FR"/>
        </w:rPr>
      </w:pPr>
      <w:r w:rsidRPr="007E6BC6">
        <w:rPr>
          <w:rFonts w:ascii="Arial" w:eastAsia="Times New Roman" w:hAnsi="Arial" w:cs="Arial"/>
          <w:sz w:val="24"/>
          <w:szCs w:val="24"/>
          <w:lang w:eastAsia="fr-FR"/>
        </w:rPr>
        <w:t xml:space="preserve">BLAYA Catherine, « Cyberviolence : état de la question », </w:t>
      </w:r>
      <w:r w:rsidRPr="007E6BC6">
        <w:rPr>
          <w:rFonts w:ascii="Arial" w:eastAsia="Times New Roman" w:hAnsi="Arial" w:cs="Arial"/>
          <w:i/>
          <w:iCs/>
          <w:sz w:val="24"/>
          <w:szCs w:val="24"/>
          <w:lang w:eastAsia="fr-FR"/>
        </w:rPr>
        <w:t>L’école face à la violence. Décrire, expliquer, agir</w:t>
      </w:r>
      <w:r w:rsidRPr="007E6BC6">
        <w:rPr>
          <w:rFonts w:ascii="Arial" w:eastAsia="Times New Roman" w:hAnsi="Arial" w:cs="Arial"/>
          <w:sz w:val="24"/>
          <w:szCs w:val="24"/>
          <w:lang w:eastAsia="fr-FR"/>
        </w:rPr>
        <w:t xml:space="preserve">, Paris, Armand Colin, 2016. </w:t>
      </w:r>
      <w:hyperlink r:id="rId10" w:history="1">
        <w:r w:rsidR="00425B06" w:rsidRPr="007E6BC6">
          <w:rPr>
            <w:rStyle w:val="Lienhypertexte"/>
            <w:rFonts w:ascii="Arial" w:eastAsia="Times New Roman" w:hAnsi="Arial" w:cs="Arial"/>
            <w:sz w:val="24"/>
            <w:szCs w:val="24"/>
            <w:lang w:eastAsia="fr-FR"/>
          </w:rPr>
          <w:t>https://hal.science/hal-01509836</w:t>
        </w:r>
      </w:hyperlink>
      <w:r w:rsidR="00425B06" w:rsidRPr="007E6BC6">
        <w:rPr>
          <w:rFonts w:ascii="Arial" w:eastAsia="Times New Roman" w:hAnsi="Arial" w:cs="Arial"/>
          <w:sz w:val="24"/>
          <w:szCs w:val="24"/>
          <w:lang w:eastAsia="fr-FR"/>
        </w:rPr>
        <w:t xml:space="preserve"> [Consulté le 29-09-2023]</w:t>
      </w:r>
    </w:p>
    <w:p w:rsidR="00F36F14" w:rsidRPr="007E6BC6" w:rsidRDefault="005C3AC4" w:rsidP="00F36F14">
      <w:pPr>
        <w:spacing w:line="240" w:lineRule="auto"/>
        <w:rPr>
          <w:rFonts w:ascii="Arial" w:eastAsia="Times New Roman" w:hAnsi="Arial" w:cs="Arial"/>
          <w:sz w:val="24"/>
          <w:szCs w:val="24"/>
          <w:lang w:eastAsia="fr-FR"/>
        </w:rPr>
      </w:pPr>
      <w:r w:rsidRPr="007E6BC6">
        <w:rPr>
          <w:rFonts w:ascii="Arial" w:eastAsia="Times New Roman" w:hAnsi="Arial" w:cs="Arial"/>
          <w:sz w:val="24"/>
          <w:szCs w:val="24"/>
          <w:lang w:eastAsia="fr-FR"/>
        </w:rPr>
        <w:t xml:space="preserve">BLAYA Catherine, « Etude du lien entre cyberviolence et climat scolaire: enquête auprès des collégiens d’Ile de France », </w:t>
      </w:r>
      <w:r w:rsidRPr="007E6BC6">
        <w:rPr>
          <w:rFonts w:ascii="Arial" w:eastAsia="Times New Roman" w:hAnsi="Arial" w:cs="Arial"/>
          <w:i/>
          <w:iCs/>
          <w:sz w:val="24"/>
          <w:szCs w:val="24"/>
          <w:lang w:eastAsia="fr-FR"/>
        </w:rPr>
        <w:t>les Dossiers des sciences de l’éducation</w:t>
      </w:r>
      <w:r w:rsidRPr="007E6BC6">
        <w:rPr>
          <w:rFonts w:ascii="Arial" w:eastAsia="Times New Roman" w:hAnsi="Arial" w:cs="Arial"/>
          <w:sz w:val="24"/>
          <w:szCs w:val="24"/>
          <w:lang w:eastAsia="fr-FR"/>
        </w:rPr>
        <w:t>, Presses universitaires du Midi, 2016, p. 69</w:t>
      </w:r>
      <w:r w:rsidRPr="007E6BC6">
        <w:rPr>
          <w:rFonts w:ascii="Arial" w:eastAsia="Times New Roman" w:hAnsi="Arial" w:cs="Arial"/>
          <w:sz w:val="24"/>
          <w:szCs w:val="24"/>
          <w:lang w:eastAsia="fr-FR"/>
        </w:rPr>
        <w:noBreakHyphen/>
        <w:t>90.</w:t>
      </w:r>
      <w:r w:rsidR="00425B06" w:rsidRPr="007E6BC6">
        <w:rPr>
          <w:rFonts w:ascii="Arial" w:eastAsia="Times New Roman" w:hAnsi="Arial" w:cs="Arial"/>
          <w:sz w:val="24"/>
          <w:szCs w:val="24"/>
          <w:lang w:eastAsia="fr-FR"/>
        </w:rPr>
        <w:t xml:space="preserve"> </w:t>
      </w:r>
      <w:hyperlink r:id="rId11" w:history="1">
        <w:r w:rsidR="00F36F14" w:rsidRPr="007E6BC6">
          <w:rPr>
            <w:rStyle w:val="Lienhypertexte"/>
            <w:rFonts w:ascii="Arial" w:hAnsi="Arial" w:cs="Arial"/>
          </w:rPr>
          <w:t>https://doi.org/10.4000/dse.815</w:t>
        </w:r>
      </w:hyperlink>
      <w:r w:rsidR="00F36F14" w:rsidRPr="007E6BC6">
        <w:rPr>
          <w:rFonts w:ascii="Arial" w:hAnsi="Arial" w:cs="Arial"/>
        </w:rPr>
        <w:t xml:space="preserve"> </w:t>
      </w:r>
      <w:r w:rsidR="00F36F14" w:rsidRPr="007E6BC6">
        <w:rPr>
          <w:rFonts w:ascii="Arial" w:eastAsia="Times New Roman" w:hAnsi="Arial" w:cs="Arial"/>
          <w:sz w:val="24"/>
          <w:szCs w:val="24"/>
          <w:lang w:eastAsia="fr-FR"/>
        </w:rPr>
        <w:t>[Consulté le 29-09-2023]</w:t>
      </w:r>
    </w:p>
    <w:p w:rsidR="007E2625" w:rsidRPr="00E565DD" w:rsidRDefault="007E2625" w:rsidP="005C3AC4">
      <w:pPr>
        <w:spacing w:line="240" w:lineRule="auto"/>
        <w:rPr>
          <w:rFonts w:ascii="Arial" w:eastAsia="Times New Roman" w:hAnsi="Arial" w:cs="Arial"/>
          <w:sz w:val="24"/>
          <w:szCs w:val="24"/>
          <w:lang w:eastAsia="fr-FR"/>
        </w:rPr>
      </w:pPr>
      <w:r w:rsidRPr="00E565DD">
        <w:rPr>
          <w:rFonts w:ascii="Arial" w:hAnsi="Arial" w:cs="Arial"/>
          <w:sz w:val="24"/>
          <w:szCs w:val="24"/>
          <w:shd w:val="clear" w:color="auto" w:fill="FFFFFF"/>
        </w:rPr>
        <w:t>BOUSQUET Charlotte. </w:t>
      </w:r>
      <w:r w:rsidRPr="00E565DD">
        <w:rPr>
          <w:rFonts w:ascii="Arial" w:hAnsi="Arial" w:cs="Arial"/>
          <w:i/>
          <w:iCs/>
          <w:sz w:val="24"/>
          <w:szCs w:val="24"/>
          <w:shd w:val="clear" w:color="auto" w:fill="FFFFFF"/>
        </w:rPr>
        <w:t>Mots rumeurs, mots cutter</w:t>
      </w:r>
      <w:r w:rsidRPr="00E565DD">
        <w:rPr>
          <w:rFonts w:ascii="Arial" w:hAnsi="Arial" w:cs="Arial"/>
          <w:sz w:val="24"/>
          <w:szCs w:val="24"/>
          <w:shd w:val="clear" w:color="auto" w:fill="FFFFFF"/>
        </w:rPr>
        <w:t>. Saint-</w:t>
      </w:r>
      <w:proofErr w:type="gramStart"/>
      <w:r w:rsidRPr="00E565DD">
        <w:rPr>
          <w:rFonts w:ascii="Arial" w:hAnsi="Arial" w:cs="Arial"/>
          <w:sz w:val="24"/>
          <w:szCs w:val="24"/>
          <w:shd w:val="clear" w:color="auto" w:fill="FFFFFF"/>
        </w:rPr>
        <w:t>Herblain:</w:t>
      </w:r>
      <w:proofErr w:type="gramEnd"/>
      <w:r w:rsidRPr="00E565DD">
        <w:rPr>
          <w:rFonts w:ascii="Arial" w:hAnsi="Arial" w:cs="Arial"/>
          <w:sz w:val="24"/>
          <w:szCs w:val="24"/>
          <w:shd w:val="clear" w:color="auto" w:fill="FFFFFF"/>
        </w:rPr>
        <w:t xml:space="preserve"> Gulf </w:t>
      </w:r>
      <w:proofErr w:type="spellStart"/>
      <w:r w:rsidRPr="00E565DD">
        <w:rPr>
          <w:rFonts w:ascii="Arial" w:hAnsi="Arial" w:cs="Arial"/>
          <w:sz w:val="24"/>
          <w:szCs w:val="24"/>
          <w:shd w:val="clear" w:color="auto" w:fill="FFFFFF"/>
        </w:rPr>
        <w:t>stream</w:t>
      </w:r>
      <w:proofErr w:type="spellEnd"/>
      <w:r w:rsidRPr="00E565DD">
        <w:rPr>
          <w:rFonts w:ascii="Arial" w:hAnsi="Arial" w:cs="Arial"/>
          <w:sz w:val="24"/>
          <w:szCs w:val="24"/>
          <w:shd w:val="clear" w:color="auto" w:fill="FFFFFF"/>
        </w:rPr>
        <w:t xml:space="preserve"> éditeur, 2014.</w:t>
      </w:r>
      <w:r w:rsidRPr="00E565DD">
        <w:rPr>
          <w:rFonts w:ascii="Arial" w:hAnsi="Arial" w:cs="Arial"/>
          <w:b/>
          <w:sz w:val="24"/>
          <w:szCs w:val="24"/>
          <w:shd w:val="clear" w:color="auto" w:fill="FFFFFF"/>
        </w:rPr>
        <w:t>BD BOU</w:t>
      </w:r>
      <w:bookmarkStart w:id="0" w:name="_GoBack"/>
      <w:bookmarkEnd w:id="0"/>
    </w:p>
    <w:p w:rsidR="005C3AC4" w:rsidRPr="007E6BC6" w:rsidRDefault="005C3AC4" w:rsidP="005C3AC4">
      <w:pPr>
        <w:spacing w:line="240" w:lineRule="auto"/>
        <w:rPr>
          <w:rFonts w:ascii="Arial" w:eastAsia="Times New Roman" w:hAnsi="Arial" w:cs="Arial"/>
          <w:sz w:val="24"/>
          <w:szCs w:val="24"/>
          <w:lang w:eastAsia="fr-FR"/>
        </w:rPr>
      </w:pPr>
      <w:r w:rsidRPr="007E6BC6">
        <w:rPr>
          <w:rFonts w:ascii="Arial" w:eastAsia="Times New Roman" w:hAnsi="Arial" w:cs="Arial"/>
          <w:sz w:val="24"/>
          <w:szCs w:val="24"/>
          <w:lang w:eastAsia="fr-FR"/>
        </w:rPr>
        <w:t xml:space="preserve">CATHELINE Nicole, </w:t>
      </w:r>
      <w:r w:rsidRPr="007E6BC6">
        <w:rPr>
          <w:rFonts w:ascii="Arial" w:eastAsia="Times New Roman" w:hAnsi="Arial" w:cs="Arial"/>
          <w:i/>
          <w:iCs/>
          <w:sz w:val="24"/>
          <w:szCs w:val="24"/>
          <w:lang w:eastAsia="fr-FR"/>
        </w:rPr>
        <w:t>Le harcèlement scolaire</w:t>
      </w:r>
      <w:r w:rsidRPr="007E6BC6">
        <w:rPr>
          <w:rFonts w:ascii="Arial" w:eastAsia="Times New Roman" w:hAnsi="Arial" w:cs="Arial"/>
          <w:sz w:val="24"/>
          <w:szCs w:val="24"/>
          <w:lang w:eastAsia="fr-FR"/>
        </w:rPr>
        <w:t xml:space="preserve">, [3e édition mise à jour], Paris cedex 14, Presses Universitaires de France, 2023. </w:t>
      </w:r>
      <w:hyperlink r:id="rId12" w:history="1">
        <w:r w:rsidR="00F36F14" w:rsidRPr="007E6BC6">
          <w:rPr>
            <w:rStyle w:val="Lienhypertexte"/>
            <w:rFonts w:ascii="Arial" w:eastAsia="Times New Roman" w:hAnsi="Arial" w:cs="Arial"/>
            <w:sz w:val="24"/>
            <w:szCs w:val="24"/>
            <w:lang w:eastAsia="fr-FR"/>
          </w:rPr>
          <w:t>https://www-cairn-info.federation.unimes.fr:8443/le-harcelement-scolaire--9782130813712.htm</w:t>
        </w:r>
      </w:hyperlink>
      <w:r w:rsidR="00F36F14" w:rsidRPr="007E6BC6">
        <w:rPr>
          <w:rFonts w:ascii="Arial" w:eastAsia="Times New Roman" w:hAnsi="Arial" w:cs="Arial"/>
          <w:sz w:val="24"/>
          <w:szCs w:val="24"/>
          <w:lang w:eastAsia="fr-FR"/>
        </w:rPr>
        <w:t xml:space="preserve"> [Consulté le 29-09-2023]</w:t>
      </w:r>
    </w:p>
    <w:p w:rsidR="005C3AC4" w:rsidRPr="007E6BC6" w:rsidRDefault="005C3AC4" w:rsidP="005C3AC4">
      <w:pPr>
        <w:spacing w:line="240" w:lineRule="auto"/>
        <w:rPr>
          <w:rFonts w:ascii="Arial" w:eastAsia="Times New Roman" w:hAnsi="Arial" w:cs="Arial"/>
          <w:sz w:val="24"/>
          <w:szCs w:val="24"/>
          <w:lang w:eastAsia="fr-FR"/>
        </w:rPr>
      </w:pPr>
      <w:r w:rsidRPr="007E6BC6">
        <w:rPr>
          <w:rFonts w:ascii="Arial" w:eastAsia="Times New Roman" w:hAnsi="Arial" w:cs="Arial"/>
          <w:sz w:val="24"/>
          <w:szCs w:val="24"/>
          <w:lang w:eastAsia="fr-FR"/>
        </w:rPr>
        <w:t xml:space="preserve">DEBARBIEUX Éric, « Introduction. Violences à l’école : la science contre les populismes », </w:t>
      </w:r>
      <w:r w:rsidRPr="007E6BC6">
        <w:rPr>
          <w:rFonts w:ascii="Arial" w:eastAsia="Times New Roman" w:hAnsi="Arial" w:cs="Arial"/>
          <w:i/>
          <w:iCs/>
          <w:sz w:val="24"/>
          <w:szCs w:val="24"/>
          <w:lang w:eastAsia="fr-FR"/>
        </w:rPr>
        <w:t>L’école face à la violence</w:t>
      </w:r>
      <w:r w:rsidRPr="007E6BC6">
        <w:rPr>
          <w:rFonts w:ascii="Arial" w:eastAsia="Times New Roman" w:hAnsi="Arial" w:cs="Arial"/>
          <w:sz w:val="24"/>
          <w:szCs w:val="24"/>
          <w:lang w:eastAsia="fr-FR"/>
        </w:rPr>
        <w:t>, Paris, Armand Colin, 2016, p. 5</w:t>
      </w:r>
      <w:r w:rsidRPr="007E6BC6">
        <w:rPr>
          <w:rFonts w:ascii="Arial" w:eastAsia="Times New Roman" w:hAnsi="Arial" w:cs="Arial"/>
          <w:sz w:val="24"/>
          <w:szCs w:val="24"/>
          <w:lang w:eastAsia="fr-FR"/>
        </w:rPr>
        <w:noBreakHyphen/>
        <w:t xml:space="preserve">11, [consulté le 28 septembre 2023]. </w:t>
      </w:r>
      <w:hyperlink r:id="rId13" w:history="1">
        <w:r w:rsidRPr="007E6BC6">
          <w:rPr>
            <w:rFonts w:ascii="Arial" w:eastAsia="Times New Roman" w:hAnsi="Arial" w:cs="Arial"/>
            <w:color w:val="0000FF"/>
            <w:sz w:val="24"/>
            <w:szCs w:val="24"/>
            <w:u w:val="single"/>
            <w:lang w:eastAsia="fr-FR"/>
          </w:rPr>
          <w:t>https://www.cairn.info/l-ecole-face-a-la-violence--9782200616083-p-5.htm</w:t>
        </w:r>
      </w:hyperlink>
      <w:r w:rsidR="00F36F14" w:rsidRPr="007E6BC6">
        <w:rPr>
          <w:rFonts w:ascii="Arial" w:eastAsia="Times New Roman" w:hAnsi="Arial" w:cs="Arial"/>
          <w:color w:val="0000FF"/>
          <w:sz w:val="24"/>
          <w:szCs w:val="24"/>
          <w:u w:val="single"/>
          <w:lang w:eastAsia="fr-FR"/>
        </w:rPr>
        <w:t xml:space="preserve"> </w:t>
      </w:r>
      <w:r w:rsidR="00F36F14" w:rsidRPr="007E6BC6">
        <w:rPr>
          <w:rFonts w:ascii="Arial" w:eastAsia="Times New Roman" w:hAnsi="Arial" w:cs="Arial"/>
          <w:sz w:val="24"/>
          <w:szCs w:val="24"/>
          <w:lang w:eastAsia="fr-FR"/>
        </w:rPr>
        <w:t>[Consulté le 29-09-2023]</w:t>
      </w:r>
    </w:p>
    <w:p w:rsidR="00C73941" w:rsidRPr="007E6BC6" w:rsidRDefault="00C73941" w:rsidP="00C73941">
      <w:pPr>
        <w:spacing w:line="240" w:lineRule="auto"/>
        <w:rPr>
          <w:rFonts w:ascii="Arial" w:eastAsia="Times New Roman" w:hAnsi="Arial" w:cs="Arial"/>
          <w:sz w:val="24"/>
          <w:szCs w:val="24"/>
          <w:lang w:eastAsia="fr-FR"/>
        </w:rPr>
      </w:pPr>
      <w:r w:rsidRPr="007E6BC6">
        <w:rPr>
          <w:rFonts w:ascii="Arial" w:eastAsia="Times New Roman" w:hAnsi="Arial" w:cs="Arial"/>
          <w:sz w:val="24"/>
          <w:szCs w:val="24"/>
          <w:lang w:eastAsia="fr-FR"/>
        </w:rPr>
        <w:t xml:space="preserve">FRÉCHOU Hélène et SIMON Catherine, « Résultats de l’enquête nationale de climat scolaire et de victimation 2022 auprès des directeurs d’école et des enseignants du premier degré », Ministère de l’Education nationale et de la jeunesse. Direction de l’évaluation, de la prospective et de la performance, 2023, [consulté le 28 septembre 2023]. </w:t>
      </w:r>
      <w:hyperlink r:id="rId14" w:history="1">
        <w:r w:rsidRPr="007E6BC6">
          <w:rPr>
            <w:rFonts w:ascii="Arial" w:eastAsia="Times New Roman" w:hAnsi="Arial" w:cs="Arial"/>
            <w:color w:val="0000FF"/>
            <w:sz w:val="24"/>
            <w:szCs w:val="24"/>
            <w:u w:val="single"/>
            <w:lang w:eastAsia="fr-FR"/>
          </w:rPr>
          <w:t>https://shs.hal.science/halshs-04050265</w:t>
        </w:r>
      </w:hyperlink>
      <w:r w:rsidR="00F36F14" w:rsidRPr="007E6BC6">
        <w:rPr>
          <w:rFonts w:ascii="Arial" w:eastAsia="Times New Roman" w:hAnsi="Arial" w:cs="Arial"/>
          <w:color w:val="0000FF"/>
          <w:sz w:val="24"/>
          <w:szCs w:val="24"/>
          <w:u w:val="single"/>
          <w:lang w:eastAsia="fr-FR"/>
        </w:rPr>
        <w:t xml:space="preserve"> </w:t>
      </w:r>
      <w:r w:rsidR="00F36F14" w:rsidRPr="007E6BC6">
        <w:rPr>
          <w:rFonts w:ascii="Arial" w:eastAsia="Times New Roman" w:hAnsi="Arial" w:cs="Arial"/>
          <w:sz w:val="24"/>
          <w:szCs w:val="24"/>
          <w:lang w:eastAsia="fr-FR"/>
        </w:rPr>
        <w:t>[Consulté le 29-09-2023]</w:t>
      </w:r>
    </w:p>
    <w:p w:rsidR="006F1669" w:rsidRPr="007E6BC6" w:rsidRDefault="006F1669" w:rsidP="006F1669">
      <w:pPr>
        <w:spacing w:line="240" w:lineRule="auto"/>
        <w:rPr>
          <w:rFonts w:ascii="Arial" w:eastAsia="Times New Roman" w:hAnsi="Arial" w:cs="Arial"/>
          <w:color w:val="0000FF"/>
          <w:sz w:val="24"/>
          <w:szCs w:val="24"/>
          <w:u w:val="single"/>
          <w:lang w:eastAsia="fr-FR"/>
        </w:rPr>
      </w:pPr>
      <w:r w:rsidRPr="007E6BC6">
        <w:rPr>
          <w:rFonts w:ascii="Arial" w:eastAsia="Times New Roman" w:hAnsi="Arial" w:cs="Arial"/>
          <w:sz w:val="24"/>
          <w:szCs w:val="24"/>
          <w:lang w:eastAsia="fr-FR"/>
        </w:rPr>
        <w:t xml:space="preserve">MONTOYA Yves, </w:t>
      </w:r>
      <w:r w:rsidRPr="007E6BC6">
        <w:rPr>
          <w:rFonts w:ascii="Arial" w:eastAsia="Times New Roman" w:hAnsi="Arial" w:cs="Arial"/>
          <w:i/>
          <w:iCs/>
          <w:sz w:val="24"/>
          <w:szCs w:val="24"/>
          <w:lang w:eastAsia="fr-FR"/>
        </w:rPr>
        <w:t>Violence en milieu scolaire et politique publique en éducation : évolution du phénomène au collège (1995-99) et évaluation du plan d’expérimentation et de lutte contre la violence scolaire</w:t>
      </w:r>
      <w:r w:rsidRPr="007E6BC6">
        <w:rPr>
          <w:rFonts w:ascii="Arial" w:eastAsia="Times New Roman" w:hAnsi="Arial" w:cs="Arial"/>
          <w:sz w:val="24"/>
          <w:szCs w:val="24"/>
          <w:lang w:eastAsia="fr-FR"/>
        </w:rPr>
        <w:t xml:space="preserve"> [en ligne], Thèse de doctorat, Bordeaux 2, 2000, [consulté le 21 juin 2023]. </w:t>
      </w:r>
      <w:hyperlink r:id="rId15" w:history="1">
        <w:r w:rsidRPr="007E6BC6">
          <w:rPr>
            <w:rFonts w:ascii="Arial" w:eastAsia="Times New Roman" w:hAnsi="Arial" w:cs="Arial"/>
            <w:color w:val="0000FF"/>
            <w:sz w:val="24"/>
            <w:szCs w:val="24"/>
            <w:u w:val="single"/>
            <w:lang w:eastAsia="fr-FR"/>
          </w:rPr>
          <w:t>https://www.theses.fr/2000BOR21001</w:t>
        </w:r>
      </w:hyperlink>
      <w:r w:rsidR="00F36F14" w:rsidRPr="007E6BC6">
        <w:rPr>
          <w:rFonts w:ascii="Arial" w:eastAsia="Times New Roman" w:hAnsi="Arial" w:cs="Arial"/>
          <w:color w:val="0000FF"/>
          <w:sz w:val="24"/>
          <w:szCs w:val="24"/>
          <w:u w:val="single"/>
          <w:lang w:eastAsia="fr-FR"/>
        </w:rPr>
        <w:t xml:space="preserve"> </w:t>
      </w:r>
      <w:r w:rsidR="00F36F14" w:rsidRPr="007E6BC6">
        <w:rPr>
          <w:rFonts w:ascii="Arial" w:eastAsia="Times New Roman" w:hAnsi="Arial" w:cs="Arial"/>
          <w:sz w:val="24"/>
          <w:szCs w:val="24"/>
          <w:lang w:eastAsia="fr-FR"/>
        </w:rPr>
        <w:t>[Consulté le 29-09-2023]</w:t>
      </w:r>
    </w:p>
    <w:p w:rsidR="005C3AC4" w:rsidRPr="000B31E8" w:rsidRDefault="00C73941" w:rsidP="00877086">
      <w:pPr>
        <w:spacing w:line="240" w:lineRule="auto"/>
        <w:rPr>
          <w:rFonts w:ascii="Arial" w:eastAsia="Times New Roman" w:hAnsi="Arial" w:cs="Arial"/>
          <w:color w:val="0000FF"/>
          <w:sz w:val="24"/>
          <w:szCs w:val="24"/>
          <w:u w:val="single"/>
          <w:lang w:eastAsia="fr-FR"/>
        </w:rPr>
      </w:pPr>
      <w:r w:rsidRPr="007E6BC6">
        <w:rPr>
          <w:rFonts w:ascii="Arial" w:eastAsia="Times New Roman" w:hAnsi="Arial" w:cs="Arial"/>
          <w:sz w:val="24"/>
          <w:szCs w:val="24"/>
          <w:lang w:eastAsia="fr-FR"/>
        </w:rPr>
        <w:lastRenderedPageBreak/>
        <w:t xml:space="preserve">MONTOYA Yves et MASSON Mickael, « La science au service de l’action : les enquêtes locales de climat scolaire et victimation », </w:t>
      </w:r>
      <w:r w:rsidRPr="007E6BC6">
        <w:rPr>
          <w:rFonts w:ascii="Arial" w:eastAsia="Times New Roman" w:hAnsi="Arial" w:cs="Arial"/>
          <w:i/>
          <w:iCs/>
          <w:sz w:val="24"/>
          <w:szCs w:val="24"/>
          <w:lang w:eastAsia="fr-FR"/>
        </w:rPr>
        <w:t>L’école face à la violence. Décrire, expliquer, agir</w:t>
      </w:r>
      <w:r w:rsidRPr="007E6BC6">
        <w:rPr>
          <w:rFonts w:ascii="Arial" w:eastAsia="Times New Roman" w:hAnsi="Arial" w:cs="Arial"/>
          <w:sz w:val="24"/>
          <w:szCs w:val="24"/>
          <w:lang w:eastAsia="fr-FR"/>
        </w:rPr>
        <w:t>, Paris, Armand Colin, 2016, p. 170</w:t>
      </w:r>
      <w:r w:rsidRPr="007E6BC6">
        <w:rPr>
          <w:rFonts w:ascii="Arial" w:eastAsia="Times New Roman" w:hAnsi="Arial" w:cs="Arial"/>
          <w:sz w:val="24"/>
          <w:szCs w:val="24"/>
          <w:lang w:eastAsia="fr-FR"/>
        </w:rPr>
        <w:noBreakHyphen/>
        <w:t xml:space="preserve">182. </w:t>
      </w:r>
      <w:hyperlink r:id="rId16" w:history="1">
        <w:r w:rsidR="00FB7B7A" w:rsidRPr="007E6BC6">
          <w:rPr>
            <w:rStyle w:val="Lienhypertexte"/>
            <w:rFonts w:ascii="Arial" w:eastAsia="Times New Roman" w:hAnsi="Arial" w:cs="Arial"/>
            <w:sz w:val="24"/>
            <w:szCs w:val="24"/>
            <w:lang w:eastAsia="fr-FR"/>
          </w:rPr>
          <w:t>https://www.cairn.info/l-ecole-face-a-la-violence--9782200616083.htm</w:t>
        </w:r>
      </w:hyperlink>
      <w:r w:rsidR="00FB7B7A" w:rsidRPr="007E6BC6">
        <w:rPr>
          <w:rFonts w:ascii="Arial" w:eastAsia="Times New Roman" w:hAnsi="Arial" w:cs="Arial"/>
          <w:sz w:val="24"/>
          <w:szCs w:val="24"/>
          <w:lang w:eastAsia="fr-FR"/>
        </w:rPr>
        <w:t xml:space="preserve"> [Consulté le 29-09-2023]</w:t>
      </w:r>
    </w:p>
    <w:p w:rsidR="00064E2C" w:rsidRPr="007E6BC6" w:rsidRDefault="00C73941" w:rsidP="00877086">
      <w:pPr>
        <w:spacing w:line="240" w:lineRule="auto"/>
        <w:rPr>
          <w:rFonts w:ascii="Arial" w:eastAsia="Times New Roman" w:hAnsi="Arial" w:cs="Arial"/>
          <w:b/>
          <w:sz w:val="24"/>
          <w:szCs w:val="24"/>
          <w:lang w:eastAsia="fr-FR"/>
        </w:rPr>
      </w:pPr>
      <w:r w:rsidRPr="007E6BC6">
        <w:rPr>
          <w:rFonts w:ascii="Arial" w:eastAsia="Times New Roman" w:hAnsi="Arial" w:cs="Arial"/>
          <w:b/>
          <w:sz w:val="24"/>
          <w:szCs w:val="24"/>
          <w:lang w:eastAsia="fr-FR"/>
        </w:rPr>
        <w:t xml:space="preserve">2 </w:t>
      </w:r>
      <w:r w:rsidR="006E5BA6">
        <w:rPr>
          <w:rFonts w:ascii="Arial" w:eastAsia="Times New Roman" w:hAnsi="Arial" w:cs="Arial"/>
          <w:b/>
          <w:sz w:val="24"/>
          <w:szCs w:val="24"/>
          <w:lang w:eastAsia="fr-FR"/>
        </w:rPr>
        <w:t>–</w:t>
      </w:r>
      <w:r w:rsidRPr="007E6BC6">
        <w:rPr>
          <w:rFonts w:ascii="Arial" w:eastAsia="Times New Roman" w:hAnsi="Arial" w:cs="Arial"/>
          <w:b/>
          <w:sz w:val="24"/>
          <w:szCs w:val="24"/>
          <w:lang w:eastAsia="fr-FR"/>
        </w:rPr>
        <w:t xml:space="preserve"> P</w:t>
      </w:r>
      <w:r w:rsidR="006E5BA6">
        <w:rPr>
          <w:rFonts w:ascii="Arial" w:eastAsia="Times New Roman" w:hAnsi="Arial" w:cs="Arial"/>
          <w:b/>
          <w:sz w:val="24"/>
          <w:szCs w:val="24"/>
          <w:lang w:eastAsia="fr-FR"/>
        </w:rPr>
        <w:t>our</w:t>
      </w:r>
      <w:r w:rsidR="00191F9D">
        <w:rPr>
          <w:rFonts w:ascii="Arial" w:eastAsia="Times New Roman" w:hAnsi="Arial" w:cs="Arial"/>
          <w:b/>
          <w:sz w:val="24"/>
          <w:szCs w:val="24"/>
          <w:lang w:eastAsia="fr-FR"/>
        </w:rPr>
        <w:t xml:space="preserve"> le</w:t>
      </w:r>
      <w:r w:rsidR="006E5BA6">
        <w:rPr>
          <w:rFonts w:ascii="Arial" w:eastAsia="Times New Roman" w:hAnsi="Arial" w:cs="Arial"/>
          <w:b/>
          <w:sz w:val="24"/>
          <w:szCs w:val="24"/>
          <w:lang w:eastAsia="fr-FR"/>
        </w:rPr>
        <w:t xml:space="preserve"> p</w:t>
      </w:r>
      <w:r w:rsidRPr="007E6BC6">
        <w:rPr>
          <w:rFonts w:ascii="Arial" w:eastAsia="Times New Roman" w:hAnsi="Arial" w:cs="Arial"/>
          <w:b/>
          <w:sz w:val="24"/>
          <w:szCs w:val="24"/>
          <w:lang w:eastAsia="fr-FR"/>
        </w:rPr>
        <w:t>révenir :</w:t>
      </w:r>
    </w:p>
    <w:p w:rsidR="005C3AC4" w:rsidRPr="007E6BC6" w:rsidRDefault="005C3AC4" w:rsidP="005C3AC4">
      <w:pPr>
        <w:spacing w:line="240" w:lineRule="auto"/>
        <w:rPr>
          <w:rFonts w:ascii="Arial" w:eastAsia="Times New Roman" w:hAnsi="Arial" w:cs="Arial"/>
          <w:sz w:val="24"/>
          <w:szCs w:val="24"/>
          <w:lang w:eastAsia="fr-FR"/>
        </w:rPr>
      </w:pPr>
      <w:r w:rsidRPr="007E6BC6">
        <w:rPr>
          <w:rFonts w:ascii="Arial" w:eastAsia="Times New Roman" w:hAnsi="Arial" w:cs="Arial"/>
          <w:sz w:val="24"/>
          <w:szCs w:val="24"/>
          <w:lang w:eastAsia="fr-FR"/>
        </w:rPr>
        <w:t xml:space="preserve">DEBARBIEUX Éric, « Refuser l’oppression quotidienne : la prévention du harcèlement à l’école », Bordeaux, Université Bordeaux Segalen, 2011, </w:t>
      </w:r>
      <w:hyperlink r:id="rId17" w:history="1">
        <w:r w:rsidRPr="007E6BC6">
          <w:rPr>
            <w:rFonts w:ascii="Arial" w:eastAsia="Times New Roman" w:hAnsi="Arial" w:cs="Arial"/>
            <w:color w:val="0000FF"/>
            <w:sz w:val="24"/>
            <w:szCs w:val="24"/>
            <w:u w:val="single"/>
            <w:lang w:eastAsia="fr-FR"/>
          </w:rPr>
          <w:t>https://www.vie-publique.fr/rapport/31740-refuser-loppression-quotidienne-la-prevention-du-harcelement-lecole</w:t>
        </w:r>
      </w:hyperlink>
      <w:r w:rsidR="006E5BA6">
        <w:rPr>
          <w:rFonts w:ascii="Arial" w:eastAsia="Times New Roman" w:hAnsi="Arial" w:cs="Arial"/>
          <w:color w:val="0000FF"/>
          <w:sz w:val="24"/>
          <w:szCs w:val="24"/>
          <w:u w:val="single"/>
          <w:lang w:eastAsia="fr-FR"/>
        </w:rPr>
        <w:t xml:space="preserve"> </w:t>
      </w:r>
      <w:r w:rsidR="006E5BA6" w:rsidRPr="007E6BC6">
        <w:rPr>
          <w:rFonts w:ascii="Arial" w:eastAsia="Times New Roman" w:hAnsi="Arial" w:cs="Arial"/>
          <w:sz w:val="24"/>
          <w:szCs w:val="24"/>
          <w:lang w:eastAsia="fr-FR"/>
        </w:rPr>
        <w:t>[consulté le 21 </w:t>
      </w:r>
      <w:r w:rsidR="00912662">
        <w:rPr>
          <w:rFonts w:ascii="Arial" w:eastAsia="Times New Roman" w:hAnsi="Arial" w:cs="Arial"/>
          <w:sz w:val="24"/>
          <w:szCs w:val="24"/>
          <w:lang w:eastAsia="fr-FR"/>
        </w:rPr>
        <w:t>septembre</w:t>
      </w:r>
      <w:r w:rsidR="006E5BA6" w:rsidRPr="007E6BC6">
        <w:rPr>
          <w:rFonts w:ascii="Arial" w:eastAsia="Times New Roman" w:hAnsi="Arial" w:cs="Arial"/>
          <w:sz w:val="24"/>
          <w:szCs w:val="24"/>
          <w:lang w:eastAsia="fr-FR"/>
        </w:rPr>
        <w:t> 2023].</w:t>
      </w:r>
      <w:r w:rsidR="006E5BA6" w:rsidRPr="007E6BC6">
        <w:rPr>
          <w:rFonts w:ascii="Arial" w:eastAsia="Times New Roman" w:hAnsi="Arial" w:cs="Arial"/>
          <w:sz w:val="24"/>
          <w:szCs w:val="24"/>
          <w:lang w:eastAsia="fr-FR"/>
        </w:rPr>
        <w:br/>
      </w:r>
    </w:p>
    <w:p w:rsidR="00C73941" w:rsidRPr="007E6BC6" w:rsidRDefault="00C73941" w:rsidP="00C73941">
      <w:pPr>
        <w:spacing w:line="240" w:lineRule="auto"/>
        <w:rPr>
          <w:rFonts w:ascii="Arial" w:eastAsia="Times New Roman" w:hAnsi="Arial" w:cs="Arial"/>
          <w:sz w:val="24"/>
          <w:szCs w:val="24"/>
          <w:lang w:eastAsia="fr-FR"/>
        </w:rPr>
      </w:pPr>
      <w:r w:rsidRPr="00E565DD">
        <w:rPr>
          <w:rFonts w:ascii="Arial" w:eastAsia="Times New Roman" w:hAnsi="Arial" w:cs="Arial"/>
          <w:sz w:val="24"/>
          <w:szCs w:val="24"/>
          <w:lang w:eastAsia="fr-FR"/>
        </w:rPr>
        <w:t xml:space="preserve">MICHEL Mélanie, COSQUER Mireille et JOUSSELME Catherine, « Harcèlement scolaire: à propos d’un dispositif de prévention mis en place dans un collège », </w:t>
      </w:r>
      <w:r w:rsidRPr="00E565DD">
        <w:rPr>
          <w:rFonts w:ascii="Arial" w:eastAsia="Times New Roman" w:hAnsi="Arial" w:cs="Arial"/>
          <w:i/>
          <w:iCs/>
          <w:sz w:val="24"/>
          <w:szCs w:val="24"/>
          <w:lang w:eastAsia="fr-FR"/>
        </w:rPr>
        <w:t>Annales médico psychologiques</w:t>
      </w:r>
      <w:r w:rsidRPr="00E565DD">
        <w:rPr>
          <w:rFonts w:ascii="Arial" w:eastAsia="Times New Roman" w:hAnsi="Arial" w:cs="Arial"/>
          <w:sz w:val="24"/>
          <w:szCs w:val="24"/>
          <w:lang w:eastAsia="fr-FR"/>
        </w:rPr>
        <w:t>, 180, Elsevier Masson SAS, 2022, n</w:t>
      </w:r>
      <w:r w:rsidRPr="00E565DD">
        <w:rPr>
          <w:rFonts w:ascii="Arial" w:eastAsia="Times New Roman" w:hAnsi="Arial" w:cs="Arial"/>
          <w:sz w:val="24"/>
          <w:szCs w:val="24"/>
          <w:vertAlign w:val="superscript"/>
          <w:lang w:eastAsia="fr-FR"/>
        </w:rPr>
        <w:t>o</w:t>
      </w:r>
      <w:r w:rsidRPr="00E565DD">
        <w:rPr>
          <w:rFonts w:ascii="Arial" w:eastAsia="Times New Roman" w:hAnsi="Arial" w:cs="Arial"/>
          <w:sz w:val="24"/>
          <w:szCs w:val="24"/>
          <w:lang w:eastAsia="fr-FR"/>
        </w:rPr>
        <w:t> 6, p. S38</w:t>
      </w:r>
      <w:r w:rsidRPr="00E565DD">
        <w:rPr>
          <w:rFonts w:ascii="Arial" w:eastAsia="Times New Roman" w:hAnsi="Arial" w:cs="Arial"/>
          <w:sz w:val="24"/>
          <w:szCs w:val="24"/>
          <w:lang w:eastAsia="fr-FR"/>
        </w:rPr>
        <w:noBreakHyphen/>
        <w:t xml:space="preserve">S45. </w:t>
      </w:r>
      <w:r w:rsidR="00912662" w:rsidRPr="00E565DD">
        <w:rPr>
          <w:rFonts w:ascii="Arial" w:eastAsia="Times New Roman" w:hAnsi="Arial" w:cs="Arial"/>
          <w:sz w:val="24"/>
          <w:szCs w:val="24"/>
          <w:lang w:eastAsia="fr-FR"/>
        </w:rPr>
        <w:br/>
      </w:r>
      <w:hyperlink r:id="rId18" w:history="1">
        <w:r w:rsidR="00912662" w:rsidRPr="00E565DD">
          <w:rPr>
            <w:rStyle w:val="Lienhypertexte"/>
            <w:rFonts w:ascii="Arial" w:eastAsia="Times New Roman" w:hAnsi="Arial" w:cs="Arial"/>
            <w:sz w:val="24"/>
            <w:szCs w:val="24"/>
            <w:lang w:eastAsia="fr-FR"/>
          </w:rPr>
          <w:t>https://doi.org/10.1016/j.amp.2020.12.016</w:t>
        </w:r>
      </w:hyperlink>
      <w:r w:rsidR="00912662" w:rsidRPr="00E565DD">
        <w:rPr>
          <w:rFonts w:ascii="Arial" w:eastAsia="Times New Roman" w:hAnsi="Arial" w:cs="Arial"/>
          <w:sz w:val="24"/>
          <w:szCs w:val="24"/>
          <w:lang w:eastAsia="fr-FR"/>
        </w:rPr>
        <w:t>. [Consulté le 02 octobre 2023]</w:t>
      </w:r>
    </w:p>
    <w:p w:rsidR="005C3AC4" w:rsidRPr="007E6BC6" w:rsidRDefault="00C73941" w:rsidP="00877086">
      <w:pPr>
        <w:spacing w:line="240" w:lineRule="auto"/>
        <w:rPr>
          <w:rFonts w:ascii="Arial" w:eastAsia="Times New Roman" w:hAnsi="Arial" w:cs="Arial"/>
          <w:b/>
          <w:sz w:val="24"/>
          <w:szCs w:val="24"/>
          <w:lang w:eastAsia="fr-FR"/>
        </w:rPr>
      </w:pPr>
      <w:r w:rsidRPr="007E6BC6">
        <w:rPr>
          <w:rFonts w:ascii="Arial" w:eastAsia="Times New Roman" w:hAnsi="Arial" w:cs="Arial"/>
          <w:sz w:val="24"/>
          <w:szCs w:val="24"/>
          <w:lang w:eastAsia="fr-FR"/>
        </w:rPr>
        <w:t xml:space="preserve">SPEARS Barbara A., CAMPBELL Marilyn, TANGEN Donna </w:t>
      </w:r>
      <w:r w:rsidRPr="007E6BC6">
        <w:rPr>
          <w:rFonts w:ascii="Arial" w:eastAsia="Times New Roman" w:hAnsi="Arial" w:cs="Arial"/>
          <w:i/>
          <w:iCs/>
          <w:sz w:val="24"/>
          <w:szCs w:val="24"/>
          <w:lang w:eastAsia="fr-FR"/>
        </w:rPr>
        <w:t>et al.</w:t>
      </w:r>
      <w:r w:rsidRPr="007E6BC6">
        <w:rPr>
          <w:rFonts w:ascii="Arial" w:eastAsia="Times New Roman" w:hAnsi="Arial" w:cs="Arial"/>
          <w:sz w:val="24"/>
          <w:szCs w:val="24"/>
          <w:lang w:eastAsia="fr-FR"/>
        </w:rPr>
        <w:t xml:space="preserve">, « La connaissance et la compréhension des conséquences du cyberharcèlement sur le climat scolaire chez les futurs enseignants en Australie », </w:t>
      </w:r>
      <w:r w:rsidRPr="007E6BC6">
        <w:rPr>
          <w:rFonts w:ascii="Arial" w:eastAsia="Times New Roman" w:hAnsi="Arial" w:cs="Arial"/>
          <w:i/>
          <w:iCs/>
          <w:sz w:val="24"/>
          <w:szCs w:val="24"/>
          <w:lang w:eastAsia="fr-FR"/>
        </w:rPr>
        <w:t>les Dossiers des sciences de l’éducation</w:t>
      </w:r>
      <w:r w:rsidRPr="007E6BC6">
        <w:rPr>
          <w:rFonts w:ascii="Arial" w:eastAsia="Times New Roman" w:hAnsi="Arial" w:cs="Arial"/>
          <w:sz w:val="24"/>
          <w:szCs w:val="24"/>
          <w:lang w:eastAsia="fr-FR"/>
        </w:rPr>
        <w:t>, Presses universitaires du Midi, 2016, n</w:t>
      </w:r>
      <w:r w:rsidRPr="007E6BC6">
        <w:rPr>
          <w:rFonts w:ascii="Arial" w:eastAsia="Times New Roman" w:hAnsi="Arial" w:cs="Arial"/>
          <w:sz w:val="24"/>
          <w:szCs w:val="24"/>
          <w:vertAlign w:val="superscript"/>
          <w:lang w:eastAsia="fr-FR"/>
        </w:rPr>
        <w:t>o</w:t>
      </w:r>
      <w:r w:rsidRPr="007E6BC6">
        <w:rPr>
          <w:rFonts w:ascii="Arial" w:eastAsia="Times New Roman" w:hAnsi="Arial" w:cs="Arial"/>
          <w:sz w:val="24"/>
          <w:szCs w:val="24"/>
          <w:lang w:eastAsia="fr-FR"/>
        </w:rPr>
        <w:t> 33, p. 109</w:t>
      </w:r>
      <w:r w:rsidRPr="007E6BC6">
        <w:rPr>
          <w:rFonts w:ascii="Arial" w:eastAsia="Times New Roman" w:hAnsi="Arial" w:cs="Arial"/>
          <w:sz w:val="24"/>
          <w:szCs w:val="24"/>
          <w:lang w:eastAsia="fr-FR"/>
        </w:rPr>
        <w:noBreakHyphen/>
        <w:t>130</w:t>
      </w:r>
      <w:r w:rsidR="00912662">
        <w:rPr>
          <w:rFonts w:ascii="Arial" w:eastAsia="Times New Roman" w:hAnsi="Arial" w:cs="Arial"/>
          <w:sz w:val="24"/>
          <w:szCs w:val="24"/>
          <w:lang w:eastAsia="fr-FR"/>
        </w:rPr>
        <w:t xml:space="preserve">. </w:t>
      </w:r>
      <w:hyperlink r:id="rId19" w:history="1">
        <w:r w:rsidR="00912662" w:rsidRPr="00F964AE">
          <w:rPr>
            <w:rStyle w:val="Lienhypertexte"/>
            <w:rFonts w:ascii="Arial" w:eastAsia="Times New Roman" w:hAnsi="Arial" w:cs="Arial"/>
            <w:sz w:val="24"/>
            <w:szCs w:val="24"/>
            <w:lang w:eastAsia="fr-FR"/>
          </w:rPr>
          <w:t>https://doi.org/10.4000/dse.835</w:t>
        </w:r>
      </w:hyperlink>
      <w:r w:rsidR="00912662">
        <w:rPr>
          <w:rFonts w:ascii="Arial" w:eastAsia="Times New Roman" w:hAnsi="Arial" w:cs="Arial"/>
          <w:sz w:val="24"/>
          <w:szCs w:val="24"/>
          <w:lang w:eastAsia="fr-FR"/>
        </w:rPr>
        <w:t xml:space="preserve"> [Consulté le 02 octobre 2023]</w:t>
      </w:r>
    </w:p>
    <w:p w:rsidR="00C73941" w:rsidRPr="007E6BC6" w:rsidRDefault="00C73941" w:rsidP="00C73941">
      <w:pPr>
        <w:spacing w:line="240" w:lineRule="auto"/>
        <w:rPr>
          <w:rFonts w:ascii="Arial" w:eastAsia="Times New Roman" w:hAnsi="Arial" w:cs="Arial"/>
          <w:sz w:val="24"/>
          <w:szCs w:val="24"/>
          <w:lang w:eastAsia="fr-FR"/>
        </w:rPr>
      </w:pPr>
      <w:r w:rsidRPr="007E6BC6">
        <w:rPr>
          <w:rFonts w:ascii="Arial" w:eastAsia="Times New Roman" w:hAnsi="Arial" w:cs="Arial"/>
          <w:sz w:val="24"/>
          <w:szCs w:val="24"/>
          <w:lang w:eastAsia="fr-FR"/>
        </w:rPr>
        <w:t xml:space="preserve">STASSIN Bérengère et LECHENAUT Émilie, « Des compétences psychosociales pour prévenir le harcèlement scolaire », </w:t>
      </w:r>
      <w:r w:rsidRPr="007E6BC6">
        <w:rPr>
          <w:rFonts w:ascii="Arial" w:eastAsia="Times New Roman" w:hAnsi="Arial" w:cs="Arial"/>
          <w:i/>
          <w:iCs/>
          <w:sz w:val="24"/>
          <w:szCs w:val="24"/>
          <w:lang w:eastAsia="fr-FR"/>
        </w:rPr>
        <w:t>Revue des sciences sociales (Strasbourg)</w:t>
      </w:r>
      <w:r w:rsidRPr="007E6BC6">
        <w:rPr>
          <w:rFonts w:ascii="Arial" w:eastAsia="Times New Roman" w:hAnsi="Arial" w:cs="Arial"/>
          <w:sz w:val="24"/>
          <w:szCs w:val="24"/>
          <w:lang w:eastAsia="fr-FR"/>
        </w:rPr>
        <w:t>, 65, Presses universitaires de Strasbourg, 2021, n</w:t>
      </w:r>
      <w:r w:rsidRPr="007E6BC6">
        <w:rPr>
          <w:rFonts w:ascii="Arial" w:eastAsia="Times New Roman" w:hAnsi="Arial" w:cs="Arial"/>
          <w:sz w:val="24"/>
          <w:szCs w:val="24"/>
          <w:vertAlign w:val="superscript"/>
          <w:lang w:eastAsia="fr-FR"/>
        </w:rPr>
        <w:t>o</w:t>
      </w:r>
      <w:r w:rsidRPr="007E6BC6">
        <w:rPr>
          <w:rFonts w:ascii="Arial" w:eastAsia="Times New Roman" w:hAnsi="Arial" w:cs="Arial"/>
          <w:sz w:val="24"/>
          <w:szCs w:val="24"/>
          <w:lang w:eastAsia="fr-FR"/>
        </w:rPr>
        <w:t> 65, p. 68</w:t>
      </w:r>
      <w:r w:rsidRPr="007E6BC6">
        <w:rPr>
          <w:rFonts w:ascii="Arial" w:eastAsia="Times New Roman" w:hAnsi="Arial" w:cs="Arial"/>
          <w:sz w:val="24"/>
          <w:szCs w:val="24"/>
          <w:lang w:eastAsia="fr-FR"/>
        </w:rPr>
        <w:noBreakHyphen/>
        <w:t xml:space="preserve">79. </w:t>
      </w:r>
      <w:hyperlink r:id="rId20" w:history="1">
        <w:r w:rsidR="00912662" w:rsidRPr="00F964AE">
          <w:rPr>
            <w:rStyle w:val="Lienhypertexte"/>
            <w:rFonts w:ascii="Arial" w:eastAsia="Times New Roman" w:hAnsi="Arial" w:cs="Arial"/>
            <w:sz w:val="24"/>
            <w:szCs w:val="24"/>
            <w:lang w:eastAsia="fr-FR"/>
          </w:rPr>
          <w:t>https://doi.org/10.4000/revss.6688</w:t>
        </w:r>
      </w:hyperlink>
      <w:r w:rsidR="00912662">
        <w:rPr>
          <w:rFonts w:ascii="Arial" w:eastAsia="Times New Roman" w:hAnsi="Arial" w:cs="Arial"/>
          <w:sz w:val="24"/>
          <w:szCs w:val="24"/>
          <w:lang w:eastAsia="fr-FR"/>
        </w:rPr>
        <w:t xml:space="preserve"> [Consulté le 02 octobre 2023]</w:t>
      </w:r>
    </w:p>
    <w:p w:rsidR="006F1669" w:rsidRPr="007E6BC6" w:rsidRDefault="006F1669" w:rsidP="005C3AC4">
      <w:pPr>
        <w:spacing w:line="240" w:lineRule="auto"/>
        <w:rPr>
          <w:rFonts w:ascii="Arial" w:eastAsia="Times New Roman" w:hAnsi="Arial" w:cs="Arial"/>
          <w:sz w:val="24"/>
          <w:szCs w:val="24"/>
          <w:lang w:eastAsia="fr-FR"/>
        </w:rPr>
      </w:pPr>
    </w:p>
    <w:p w:rsidR="006F1669" w:rsidRPr="007E6BC6" w:rsidRDefault="00C73941" w:rsidP="005C3AC4">
      <w:pPr>
        <w:spacing w:line="240" w:lineRule="auto"/>
        <w:rPr>
          <w:rFonts w:ascii="Arial" w:eastAsia="Times New Roman" w:hAnsi="Arial" w:cs="Arial"/>
          <w:b/>
          <w:sz w:val="24"/>
          <w:szCs w:val="24"/>
          <w:lang w:eastAsia="fr-FR"/>
        </w:rPr>
      </w:pPr>
      <w:r w:rsidRPr="007E6BC6">
        <w:rPr>
          <w:rFonts w:ascii="Arial" w:eastAsia="Times New Roman" w:hAnsi="Arial" w:cs="Arial"/>
          <w:b/>
          <w:sz w:val="24"/>
          <w:szCs w:val="24"/>
          <w:lang w:eastAsia="fr-FR"/>
        </w:rPr>
        <w:t xml:space="preserve">3 – </w:t>
      </w:r>
      <w:r w:rsidR="006E5BA6">
        <w:rPr>
          <w:rFonts w:ascii="Arial" w:eastAsia="Times New Roman" w:hAnsi="Arial" w:cs="Arial"/>
          <w:b/>
          <w:sz w:val="24"/>
          <w:szCs w:val="24"/>
          <w:lang w:eastAsia="fr-FR"/>
        </w:rPr>
        <w:t>Pour l</w:t>
      </w:r>
      <w:r w:rsidRPr="007E6BC6">
        <w:rPr>
          <w:rFonts w:ascii="Arial" w:eastAsia="Times New Roman" w:hAnsi="Arial" w:cs="Arial"/>
          <w:b/>
          <w:sz w:val="24"/>
          <w:szCs w:val="24"/>
          <w:lang w:eastAsia="fr-FR"/>
        </w:rPr>
        <w:t xml:space="preserve">utter : </w:t>
      </w:r>
      <w:r w:rsidR="006E5BA6">
        <w:rPr>
          <w:rFonts w:ascii="Arial" w:eastAsia="Times New Roman" w:hAnsi="Arial" w:cs="Arial"/>
          <w:b/>
          <w:sz w:val="24"/>
          <w:szCs w:val="24"/>
          <w:lang w:eastAsia="fr-FR"/>
        </w:rPr>
        <w:t>adapter la loi </w:t>
      </w:r>
    </w:p>
    <w:p w:rsidR="00974EFE" w:rsidRPr="007E6BC6" w:rsidRDefault="005C3AC4" w:rsidP="00974EFE">
      <w:pPr>
        <w:spacing w:line="240" w:lineRule="auto"/>
        <w:rPr>
          <w:rFonts w:ascii="Arial" w:eastAsia="Times New Roman" w:hAnsi="Arial" w:cs="Arial"/>
          <w:sz w:val="24"/>
          <w:szCs w:val="24"/>
          <w:lang w:eastAsia="fr-FR"/>
        </w:rPr>
      </w:pPr>
      <w:r w:rsidRPr="007E6BC6">
        <w:rPr>
          <w:rFonts w:ascii="Arial" w:eastAsia="Times New Roman" w:hAnsi="Arial" w:cs="Arial"/>
          <w:sz w:val="24"/>
          <w:szCs w:val="24"/>
          <w:lang w:eastAsia="fr-FR"/>
        </w:rPr>
        <w:t xml:space="preserve">ASSEMBLÉE NATIONALE, FERRAND Richard, </w:t>
      </w:r>
      <w:r w:rsidRPr="007E6BC6">
        <w:rPr>
          <w:rFonts w:ascii="Arial" w:eastAsia="Times New Roman" w:hAnsi="Arial" w:cs="Arial"/>
          <w:i/>
          <w:iCs/>
          <w:sz w:val="24"/>
          <w:szCs w:val="24"/>
          <w:lang w:eastAsia="fr-FR"/>
        </w:rPr>
        <w:t>Proposition de loi visant à combattre le harcèlement scolaire</w:t>
      </w:r>
      <w:r w:rsidRPr="007E6BC6">
        <w:rPr>
          <w:rFonts w:ascii="Arial" w:eastAsia="Times New Roman" w:hAnsi="Arial" w:cs="Arial"/>
          <w:sz w:val="24"/>
          <w:szCs w:val="24"/>
          <w:lang w:eastAsia="fr-FR"/>
        </w:rPr>
        <w:t xml:space="preserve">, 1 décembre 2021, 254. </w:t>
      </w:r>
      <w:hyperlink r:id="rId21" w:history="1">
        <w:r w:rsidR="00974EFE" w:rsidRPr="00F964AE">
          <w:rPr>
            <w:rStyle w:val="Lienhypertexte"/>
          </w:rPr>
          <w:t>https://doi.org/10.3917/jdj.296.0016</w:t>
        </w:r>
      </w:hyperlink>
      <w:r w:rsidR="00974EFE">
        <w:t xml:space="preserve"> </w:t>
      </w:r>
      <w:r w:rsidR="00974EFE">
        <w:rPr>
          <w:rFonts w:ascii="Arial" w:eastAsia="Times New Roman" w:hAnsi="Arial" w:cs="Arial"/>
          <w:sz w:val="24"/>
          <w:szCs w:val="24"/>
          <w:lang w:eastAsia="fr-FR"/>
        </w:rPr>
        <w:t>[Consulté le 02 octobre 2023]</w:t>
      </w:r>
    </w:p>
    <w:p w:rsidR="006F1669" w:rsidRPr="007E6BC6" w:rsidRDefault="006F1669" w:rsidP="006F1669">
      <w:pPr>
        <w:spacing w:line="240" w:lineRule="auto"/>
        <w:rPr>
          <w:rFonts w:ascii="Arial" w:eastAsia="Times New Roman" w:hAnsi="Arial" w:cs="Arial"/>
          <w:sz w:val="24"/>
          <w:szCs w:val="24"/>
          <w:lang w:eastAsia="fr-FR"/>
        </w:rPr>
      </w:pPr>
      <w:r w:rsidRPr="007E6BC6">
        <w:rPr>
          <w:rFonts w:ascii="Arial" w:eastAsia="Times New Roman" w:hAnsi="Arial" w:cs="Arial"/>
          <w:sz w:val="24"/>
          <w:szCs w:val="24"/>
          <w:lang w:eastAsia="fr-FR"/>
        </w:rPr>
        <w:t xml:space="preserve">DALMAT Yann-Mickael, « Enfin une loi contre le harcèlement scolaire », </w:t>
      </w:r>
      <w:r w:rsidRPr="007E6BC6">
        <w:rPr>
          <w:rFonts w:ascii="Arial" w:eastAsia="Times New Roman" w:hAnsi="Arial" w:cs="Arial"/>
          <w:i/>
          <w:iCs/>
          <w:sz w:val="24"/>
          <w:szCs w:val="24"/>
          <w:lang w:eastAsia="fr-FR"/>
        </w:rPr>
        <w:t>Option/bio : le journal de l’analyse médicale et de la biologie clinique</w:t>
      </w:r>
      <w:r w:rsidRPr="007E6BC6">
        <w:rPr>
          <w:rFonts w:ascii="Arial" w:eastAsia="Times New Roman" w:hAnsi="Arial" w:cs="Arial"/>
          <w:sz w:val="24"/>
          <w:szCs w:val="24"/>
          <w:lang w:eastAsia="fr-FR"/>
        </w:rPr>
        <w:t>, 33, Elsevier Masson SAS, 2022, n</w:t>
      </w:r>
      <w:r w:rsidRPr="007E6BC6">
        <w:rPr>
          <w:rFonts w:ascii="Arial" w:eastAsia="Times New Roman" w:hAnsi="Arial" w:cs="Arial"/>
          <w:sz w:val="24"/>
          <w:szCs w:val="24"/>
          <w:vertAlign w:val="superscript"/>
          <w:lang w:eastAsia="fr-FR"/>
        </w:rPr>
        <w:t>o</w:t>
      </w:r>
      <w:r w:rsidRPr="007E6BC6">
        <w:rPr>
          <w:rFonts w:ascii="Arial" w:eastAsia="Times New Roman" w:hAnsi="Arial" w:cs="Arial"/>
          <w:sz w:val="24"/>
          <w:szCs w:val="24"/>
          <w:lang w:eastAsia="fr-FR"/>
        </w:rPr>
        <w:t> 649</w:t>
      </w:r>
      <w:r w:rsidRPr="007E6BC6">
        <w:rPr>
          <w:rFonts w:ascii="Arial" w:eastAsia="Times New Roman" w:hAnsi="Arial" w:cs="Arial"/>
          <w:sz w:val="24"/>
          <w:szCs w:val="24"/>
          <w:lang w:eastAsia="fr-FR"/>
        </w:rPr>
        <w:noBreakHyphen/>
        <w:t>650, p. 12</w:t>
      </w:r>
      <w:r w:rsidRPr="007E6BC6">
        <w:rPr>
          <w:rFonts w:ascii="Arial" w:eastAsia="Times New Roman" w:hAnsi="Arial" w:cs="Arial"/>
          <w:sz w:val="24"/>
          <w:szCs w:val="24"/>
          <w:lang w:eastAsia="fr-FR"/>
        </w:rPr>
        <w:noBreakHyphen/>
        <w:t xml:space="preserve">12. </w:t>
      </w:r>
      <w:hyperlink r:id="rId22" w:history="1">
        <w:r w:rsidR="00974EFE" w:rsidRPr="00F964AE">
          <w:rPr>
            <w:rStyle w:val="Lienhypertexte"/>
            <w:rFonts w:ascii="Arial" w:eastAsia="Times New Roman" w:hAnsi="Arial" w:cs="Arial"/>
            <w:sz w:val="24"/>
            <w:szCs w:val="24"/>
            <w:lang w:eastAsia="fr-FR"/>
          </w:rPr>
          <w:t>https://doi.org/10.1016/S0992-5945(22)00073-3</w:t>
        </w:r>
      </w:hyperlink>
      <w:r w:rsidR="00974EFE">
        <w:rPr>
          <w:rFonts w:ascii="Arial" w:eastAsia="Times New Roman" w:hAnsi="Arial" w:cs="Arial"/>
          <w:sz w:val="24"/>
          <w:szCs w:val="24"/>
          <w:lang w:eastAsia="fr-FR"/>
        </w:rPr>
        <w:t xml:space="preserve"> [Consulté le 02 octobre 2023]</w:t>
      </w:r>
    </w:p>
    <w:p w:rsidR="006F1669" w:rsidRDefault="006F1669" w:rsidP="006F1669">
      <w:pPr>
        <w:spacing w:line="240" w:lineRule="auto"/>
        <w:rPr>
          <w:rFonts w:ascii="Arial" w:eastAsia="Times New Roman" w:hAnsi="Arial" w:cs="Arial"/>
          <w:sz w:val="24"/>
          <w:szCs w:val="24"/>
          <w:lang w:eastAsia="fr-FR"/>
        </w:rPr>
      </w:pPr>
      <w:r w:rsidRPr="007E6BC6">
        <w:rPr>
          <w:rFonts w:ascii="Arial" w:eastAsia="Times New Roman" w:hAnsi="Arial" w:cs="Arial"/>
          <w:sz w:val="24"/>
          <w:szCs w:val="24"/>
          <w:lang w:eastAsia="fr-FR"/>
        </w:rPr>
        <w:t xml:space="preserve">DENIZOT Aude, « Le harcèlement scolaire estropié par la loi pour une école de la confiance », </w:t>
      </w:r>
      <w:r w:rsidRPr="007E6BC6">
        <w:rPr>
          <w:rFonts w:ascii="Arial" w:eastAsia="Times New Roman" w:hAnsi="Arial" w:cs="Arial"/>
          <w:i/>
          <w:iCs/>
          <w:sz w:val="24"/>
          <w:szCs w:val="24"/>
          <w:lang w:eastAsia="fr-FR"/>
        </w:rPr>
        <w:t>Revue trimestrielle de droit civil (Paris, France : 1980)</w:t>
      </w:r>
      <w:r w:rsidRPr="007E6BC6">
        <w:rPr>
          <w:rFonts w:ascii="Arial" w:eastAsia="Times New Roman" w:hAnsi="Arial" w:cs="Arial"/>
          <w:sz w:val="24"/>
          <w:szCs w:val="24"/>
          <w:lang w:eastAsia="fr-FR"/>
        </w:rPr>
        <w:t>, Dalloz 2002</w:t>
      </w:r>
      <w:proofErr w:type="gramStart"/>
      <w:r w:rsidRPr="007E6BC6">
        <w:rPr>
          <w:rFonts w:ascii="Arial" w:eastAsia="Times New Roman" w:hAnsi="Arial" w:cs="Arial"/>
          <w:sz w:val="24"/>
          <w:szCs w:val="24"/>
          <w:lang w:eastAsia="fr-FR"/>
        </w:rPr>
        <w:t>-....</w:t>
      </w:r>
      <w:proofErr w:type="gramEnd"/>
      <w:r w:rsidRPr="007E6BC6">
        <w:rPr>
          <w:rFonts w:ascii="Arial" w:eastAsia="Times New Roman" w:hAnsi="Arial" w:cs="Arial"/>
          <w:sz w:val="24"/>
          <w:szCs w:val="24"/>
          <w:lang w:eastAsia="fr-FR"/>
        </w:rPr>
        <w:t>, 2020, n</w:t>
      </w:r>
      <w:r w:rsidRPr="007E6BC6">
        <w:rPr>
          <w:rFonts w:ascii="Arial" w:eastAsia="Times New Roman" w:hAnsi="Arial" w:cs="Arial"/>
          <w:sz w:val="24"/>
          <w:szCs w:val="24"/>
          <w:vertAlign w:val="superscript"/>
          <w:lang w:eastAsia="fr-FR"/>
        </w:rPr>
        <w:t>o</w:t>
      </w:r>
      <w:r w:rsidRPr="007E6BC6">
        <w:rPr>
          <w:rFonts w:ascii="Arial" w:eastAsia="Times New Roman" w:hAnsi="Arial" w:cs="Arial"/>
          <w:sz w:val="24"/>
          <w:szCs w:val="24"/>
          <w:lang w:eastAsia="fr-FR"/>
        </w:rPr>
        <w:t xml:space="preserve"> 4. </w:t>
      </w:r>
      <w:hyperlink r:id="rId23" w:history="1">
        <w:r w:rsidR="00B156CC" w:rsidRPr="00F964AE">
          <w:rPr>
            <w:rStyle w:val="Lienhypertexte"/>
            <w:rFonts w:ascii="Arial" w:eastAsia="Times New Roman" w:hAnsi="Arial" w:cs="Arial"/>
            <w:sz w:val="24"/>
            <w:szCs w:val="24"/>
            <w:lang w:eastAsia="fr-FR"/>
          </w:rPr>
          <w:t>https://www-dalloz-fr.federation.unimes.fr:8443/documentation/Document?id=RTDCIV/CHRON/2020/0123</w:t>
        </w:r>
      </w:hyperlink>
      <w:r w:rsidR="00B156CC">
        <w:rPr>
          <w:rFonts w:ascii="Arial" w:eastAsia="Times New Roman" w:hAnsi="Arial" w:cs="Arial"/>
          <w:sz w:val="24"/>
          <w:szCs w:val="24"/>
          <w:lang w:eastAsia="fr-FR"/>
        </w:rPr>
        <w:t xml:space="preserve"> [Consulté le 02 octobre 2023]</w:t>
      </w:r>
    </w:p>
    <w:p w:rsidR="00541423" w:rsidRPr="007E6BC6" w:rsidRDefault="00541423" w:rsidP="00541423">
      <w:pPr>
        <w:spacing w:line="240" w:lineRule="auto"/>
        <w:rPr>
          <w:rFonts w:ascii="Arial" w:eastAsia="Times New Roman" w:hAnsi="Arial" w:cs="Arial"/>
          <w:sz w:val="24"/>
          <w:szCs w:val="24"/>
          <w:lang w:eastAsia="fr-FR"/>
        </w:rPr>
      </w:pPr>
      <w:r>
        <w:rPr>
          <w:rFonts w:ascii="Arial" w:eastAsia="Times New Roman" w:hAnsi="Arial" w:cs="Arial"/>
          <w:sz w:val="24"/>
          <w:szCs w:val="24"/>
          <w:lang w:eastAsia="fr-FR"/>
        </w:rPr>
        <w:t xml:space="preserve">FRANCE. </w:t>
      </w:r>
      <w:r w:rsidRPr="007E6BC6">
        <w:rPr>
          <w:rFonts w:ascii="Arial" w:eastAsia="Times New Roman" w:hAnsi="Arial" w:cs="Arial"/>
          <w:sz w:val="24"/>
          <w:szCs w:val="24"/>
          <w:lang w:eastAsia="fr-FR"/>
        </w:rPr>
        <w:t xml:space="preserve">« LOI n° 2022-299 du 2 mars 2022 visant à combattre le harcèlement scolaire (1) », Code de l’éducation, 2022, </w:t>
      </w:r>
      <w:r w:rsidRPr="00EC5360">
        <w:rPr>
          <w:rFonts w:ascii="Arial" w:eastAsia="Times New Roman" w:hAnsi="Arial" w:cs="Arial"/>
          <w:sz w:val="24"/>
          <w:szCs w:val="24"/>
          <w:lang w:eastAsia="fr-FR"/>
        </w:rPr>
        <w:t xml:space="preserve">https://www.legifrance.gouv.fr/jorf/id/JORFTEXT000045287658 </w:t>
      </w:r>
      <w:r w:rsidR="000A1D05">
        <w:rPr>
          <w:rFonts w:ascii="Arial" w:eastAsia="Times New Roman" w:hAnsi="Arial" w:cs="Arial"/>
          <w:sz w:val="24"/>
          <w:szCs w:val="24"/>
          <w:lang w:eastAsia="fr-FR"/>
        </w:rPr>
        <w:t>[C</w:t>
      </w:r>
      <w:r w:rsidRPr="007E6BC6">
        <w:rPr>
          <w:rFonts w:ascii="Arial" w:eastAsia="Times New Roman" w:hAnsi="Arial" w:cs="Arial"/>
          <w:sz w:val="24"/>
          <w:szCs w:val="24"/>
          <w:lang w:eastAsia="fr-FR"/>
        </w:rPr>
        <w:t xml:space="preserve">onsulté le 28 septembre 2023]. </w:t>
      </w:r>
    </w:p>
    <w:p w:rsidR="006F1669" w:rsidRPr="007E6BC6" w:rsidRDefault="006F1669" w:rsidP="006F1669">
      <w:pPr>
        <w:spacing w:line="240" w:lineRule="auto"/>
        <w:rPr>
          <w:rFonts w:ascii="Arial" w:eastAsia="Times New Roman" w:hAnsi="Arial" w:cs="Arial"/>
          <w:sz w:val="24"/>
          <w:szCs w:val="24"/>
          <w:lang w:eastAsia="fr-FR"/>
        </w:rPr>
      </w:pPr>
      <w:r w:rsidRPr="007E6BC6">
        <w:rPr>
          <w:rFonts w:ascii="Arial" w:eastAsia="Times New Roman" w:hAnsi="Arial" w:cs="Arial"/>
          <w:sz w:val="24"/>
          <w:szCs w:val="24"/>
          <w:lang w:eastAsia="fr-FR"/>
        </w:rPr>
        <w:t xml:space="preserve">MINISTÈRE DE L’EDUCATION NATIONALE ET DE LA JEUNESSE, « Rentrée 2023 : de nouvelles mesures contre le harcèlement à l’Ecole », sur </w:t>
      </w:r>
      <w:r w:rsidRPr="007E6BC6">
        <w:rPr>
          <w:rFonts w:ascii="Arial" w:eastAsia="Times New Roman" w:hAnsi="Arial" w:cs="Arial"/>
          <w:i/>
          <w:iCs/>
          <w:sz w:val="24"/>
          <w:szCs w:val="24"/>
          <w:lang w:eastAsia="fr-FR"/>
        </w:rPr>
        <w:t>Education.gouv.fr</w:t>
      </w:r>
      <w:r w:rsidRPr="007E6BC6">
        <w:rPr>
          <w:rFonts w:ascii="Arial" w:eastAsia="Times New Roman" w:hAnsi="Arial" w:cs="Arial"/>
          <w:sz w:val="24"/>
          <w:szCs w:val="24"/>
          <w:lang w:eastAsia="fr-FR"/>
        </w:rPr>
        <w:t xml:space="preserve"> [en ligne], publié le avril 2023, </w:t>
      </w:r>
      <w:hyperlink r:id="rId24" w:history="1">
        <w:r w:rsidRPr="007E6BC6">
          <w:rPr>
            <w:rFonts w:ascii="Arial" w:eastAsia="Times New Roman" w:hAnsi="Arial" w:cs="Arial"/>
            <w:color w:val="0000FF"/>
            <w:sz w:val="24"/>
            <w:szCs w:val="24"/>
            <w:u w:val="single"/>
            <w:lang w:eastAsia="fr-FR"/>
          </w:rPr>
          <w:t>https://www.education.gouv.fr/rentree-2023-de-nouvelles-mesures-contre-le-harcelement-l-ecole-377852</w:t>
        </w:r>
      </w:hyperlink>
      <w:r w:rsidR="00C744B1">
        <w:rPr>
          <w:rFonts w:ascii="Arial" w:eastAsia="Times New Roman" w:hAnsi="Arial" w:cs="Arial"/>
          <w:color w:val="0000FF"/>
          <w:sz w:val="24"/>
          <w:szCs w:val="24"/>
          <w:u w:val="single"/>
          <w:lang w:eastAsia="fr-FR"/>
        </w:rPr>
        <w:t xml:space="preserve"> </w:t>
      </w:r>
      <w:r w:rsidR="000A1D05">
        <w:rPr>
          <w:rFonts w:ascii="Arial" w:eastAsia="Times New Roman" w:hAnsi="Arial" w:cs="Arial"/>
          <w:sz w:val="24"/>
          <w:szCs w:val="24"/>
          <w:lang w:eastAsia="fr-FR"/>
        </w:rPr>
        <w:t>[C</w:t>
      </w:r>
      <w:r w:rsidR="00C744B1" w:rsidRPr="007E6BC6">
        <w:rPr>
          <w:rFonts w:ascii="Arial" w:eastAsia="Times New Roman" w:hAnsi="Arial" w:cs="Arial"/>
          <w:sz w:val="24"/>
          <w:szCs w:val="24"/>
          <w:lang w:eastAsia="fr-FR"/>
        </w:rPr>
        <w:t>onsulté le 28 septembre 2023].</w:t>
      </w:r>
    </w:p>
    <w:p w:rsidR="00C73941" w:rsidRDefault="00C73941" w:rsidP="00C73941">
      <w:pPr>
        <w:spacing w:line="240" w:lineRule="auto"/>
        <w:rPr>
          <w:rFonts w:ascii="Arial" w:eastAsia="Times New Roman" w:hAnsi="Arial" w:cs="Arial"/>
          <w:sz w:val="24"/>
          <w:szCs w:val="24"/>
          <w:lang w:eastAsia="fr-FR"/>
        </w:rPr>
      </w:pPr>
      <w:r w:rsidRPr="007E6BC6">
        <w:rPr>
          <w:rFonts w:ascii="Arial" w:eastAsia="Times New Roman" w:hAnsi="Arial" w:cs="Arial"/>
          <w:sz w:val="24"/>
          <w:szCs w:val="24"/>
          <w:lang w:eastAsia="fr-FR"/>
        </w:rPr>
        <w:t xml:space="preserve">VAN MARIS François, PRISSETTE Gaëtan et MANAOUIL Cécile, « Le harcèlement: évolution du droit français et problématiques de l’évaluation des victimes », </w:t>
      </w:r>
      <w:r w:rsidRPr="007E6BC6">
        <w:rPr>
          <w:rFonts w:ascii="Arial" w:eastAsia="Times New Roman" w:hAnsi="Arial" w:cs="Arial"/>
          <w:i/>
          <w:iCs/>
          <w:sz w:val="24"/>
          <w:szCs w:val="24"/>
          <w:lang w:eastAsia="fr-FR"/>
        </w:rPr>
        <w:t>Médecine &amp; droit</w:t>
      </w:r>
      <w:r w:rsidRPr="007E6BC6">
        <w:rPr>
          <w:rFonts w:ascii="Arial" w:eastAsia="Times New Roman" w:hAnsi="Arial" w:cs="Arial"/>
          <w:sz w:val="24"/>
          <w:szCs w:val="24"/>
          <w:lang w:eastAsia="fr-FR"/>
        </w:rPr>
        <w:t>, 2020, Elsevier Masson SAS, 2020, n</w:t>
      </w:r>
      <w:r w:rsidRPr="007E6BC6">
        <w:rPr>
          <w:rFonts w:ascii="Arial" w:eastAsia="Times New Roman" w:hAnsi="Arial" w:cs="Arial"/>
          <w:sz w:val="24"/>
          <w:szCs w:val="24"/>
          <w:vertAlign w:val="superscript"/>
          <w:lang w:eastAsia="fr-FR"/>
        </w:rPr>
        <w:t>o</w:t>
      </w:r>
      <w:r w:rsidRPr="007E6BC6">
        <w:rPr>
          <w:rFonts w:ascii="Arial" w:eastAsia="Times New Roman" w:hAnsi="Arial" w:cs="Arial"/>
          <w:sz w:val="24"/>
          <w:szCs w:val="24"/>
          <w:lang w:eastAsia="fr-FR"/>
        </w:rPr>
        <w:t> 164, p. 111</w:t>
      </w:r>
      <w:r w:rsidRPr="007E6BC6">
        <w:rPr>
          <w:rFonts w:ascii="Arial" w:eastAsia="Times New Roman" w:hAnsi="Arial" w:cs="Arial"/>
          <w:sz w:val="24"/>
          <w:szCs w:val="24"/>
          <w:lang w:eastAsia="fr-FR"/>
        </w:rPr>
        <w:noBreakHyphen/>
        <w:t xml:space="preserve">128. </w:t>
      </w:r>
      <w:hyperlink r:id="rId25" w:history="1">
        <w:r w:rsidR="00C744B1" w:rsidRPr="00F964AE">
          <w:rPr>
            <w:rStyle w:val="Lienhypertexte"/>
            <w:rFonts w:ascii="Arial" w:eastAsia="Times New Roman" w:hAnsi="Arial" w:cs="Arial"/>
            <w:sz w:val="24"/>
            <w:szCs w:val="24"/>
            <w:lang w:eastAsia="fr-FR"/>
          </w:rPr>
          <w:t>https://doi.org/10.1016/j.meddro.2020.04.004</w:t>
        </w:r>
      </w:hyperlink>
      <w:r w:rsidR="00C744B1">
        <w:rPr>
          <w:rFonts w:ascii="Arial" w:eastAsia="Times New Roman" w:hAnsi="Arial" w:cs="Arial"/>
          <w:sz w:val="24"/>
          <w:szCs w:val="24"/>
          <w:lang w:eastAsia="fr-FR"/>
        </w:rPr>
        <w:t xml:space="preserve"> </w:t>
      </w:r>
      <w:r w:rsidR="000A1D05">
        <w:rPr>
          <w:rFonts w:ascii="Arial" w:eastAsia="Times New Roman" w:hAnsi="Arial" w:cs="Arial"/>
          <w:sz w:val="24"/>
          <w:szCs w:val="24"/>
          <w:lang w:eastAsia="fr-FR"/>
        </w:rPr>
        <w:t>[C</w:t>
      </w:r>
      <w:r w:rsidR="00C744B1" w:rsidRPr="007E6BC6">
        <w:rPr>
          <w:rFonts w:ascii="Arial" w:eastAsia="Times New Roman" w:hAnsi="Arial" w:cs="Arial"/>
          <w:sz w:val="24"/>
          <w:szCs w:val="24"/>
          <w:lang w:eastAsia="fr-FR"/>
        </w:rPr>
        <w:t>onsulté le 28 septembre 2023].</w:t>
      </w:r>
    </w:p>
    <w:p w:rsidR="00DE5FCA" w:rsidRPr="00541423" w:rsidRDefault="00DE5FCA" w:rsidP="00C73941">
      <w:pPr>
        <w:spacing w:line="240" w:lineRule="auto"/>
        <w:rPr>
          <w:rFonts w:ascii="Arial" w:eastAsia="Times New Roman" w:hAnsi="Arial" w:cs="Arial"/>
          <w:sz w:val="24"/>
          <w:szCs w:val="24"/>
          <w:lang w:eastAsia="fr-FR"/>
        </w:rPr>
      </w:pPr>
      <w:r w:rsidRPr="00541423">
        <w:rPr>
          <w:rFonts w:ascii="Arial" w:eastAsia="Times New Roman" w:hAnsi="Arial" w:cs="Arial"/>
          <w:sz w:val="24"/>
          <w:szCs w:val="24"/>
          <w:lang w:eastAsia="fr-FR"/>
        </w:rPr>
        <w:lastRenderedPageBreak/>
        <w:t xml:space="preserve">SEGONDS Marc, « La prévention/répression d’une nouvelle infraction (faussement) autonome », </w:t>
      </w:r>
      <w:r w:rsidRPr="00541423">
        <w:rPr>
          <w:rFonts w:ascii="Arial" w:eastAsia="Times New Roman" w:hAnsi="Arial" w:cs="Arial"/>
          <w:i/>
          <w:iCs/>
          <w:sz w:val="24"/>
          <w:szCs w:val="24"/>
          <w:lang w:eastAsia="fr-FR"/>
        </w:rPr>
        <w:t>Revue de science criminelle et de droit pénal comparé</w:t>
      </w:r>
      <w:r w:rsidRPr="00541423">
        <w:rPr>
          <w:rFonts w:ascii="Arial" w:eastAsia="Times New Roman" w:hAnsi="Arial" w:cs="Arial"/>
          <w:sz w:val="24"/>
          <w:szCs w:val="24"/>
          <w:lang w:eastAsia="fr-FR"/>
        </w:rPr>
        <w:t>, Sirey 1</w:t>
      </w:r>
      <w:r w:rsidR="00EC5360" w:rsidRPr="00541423">
        <w:rPr>
          <w:rFonts w:ascii="Arial" w:eastAsia="Times New Roman" w:hAnsi="Arial" w:cs="Arial"/>
          <w:sz w:val="24"/>
          <w:szCs w:val="24"/>
          <w:lang w:eastAsia="fr-FR"/>
        </w:rPr>
        <w:t>936-1991 - Dalloz 1992-..., 2022</w:t>
      </w:r>
      <w:r w:rsidRPr="00541423">
        <w:rPr>
          <w:rFonts w:ascii="Arial" w:eastAsia="Times New Roman" w:hAnsi="Arial" w:cs="Arial"/>
          <w:sz w:val="24"/>
          <w:szCs w:val="24"/>
          <w:lang w:eastAsia="fr-FR"/>
        </w:rPr>
        <w:t>, n</w:t>
      </w:r>
      <w:r w:rsidRPr="00541423">
        <w:rPr>
          <w:rFonts w:ascii="Arial" w:eastAsia="Times New Roman" w:hAnsi="Arial" w:cs="Arial"/>
          <w:sz w:val="24"/>
          <w:szCs w:val="24"/>
          <w:vertAlign w:val="superscript"/>
          <w:lang w:eastAsia="fr-FR"/>
        </w:rPr>
        <w:t>o</w:t>
      </w:r>
      <w:r w:rsidRPr="00541423">
        <w:rPr>
          <w:rFonts w:ascii="Arial" w:eastAsia="Times New Roman" w:hAnsi="Arial" w:cs="Arial"/>
          <w:sz w:val="24"/>
          <w:szCs w:val="24"/>
          <w:lang w:eastAsia="fr-FR"/>
        </w:rPr>
        <w:t xml:space="preserve"> 4. </w:t>
      </w:r>
    </w:p>
    <w:p w:rsidR="006F1669" w:rsidRPr="007E6BC6" w:rsidRDefault="006F1669" w:rsidP="005C3AC4">
      <w:pPr>
        <w:spacing w:line="240" w:lineRule="auto"/>
        <w:rPr>
          <w:rFonts w:ascii="Arial" w:eastAsia="Times New Roman" w:hAnsi="Arial" w:cs="Arial"/>
          <w:sz w:val="24"/>
          <w:szCs w:val="24"/>
          <w:lang w:eastAsia="fr-FR"/>
        </w:rPr>
      </w:pPr>
    </w:p>
    <w:p w:rsidR="005C3AC4" w:rsidRPr="007E6BC6" w:rsidRDefault="006E5BA6" w:rsidP="00877086">
      <w:pPr>
        <w:spacing w:line="240" w:lineRule="auto"/>
        <w:rPr>
          <w:rFonts w:ascii="Arial" w:eastAsia="Times New Roman" w:hAnsi="Arial" w:cs="Arial"/>
          <w:b/>
          <w:sz w:val="24"/>
          <w:szCs w:val="24"/>
          <w:lang w:eastAsia="fr-FR"/>
        </w:rPr>
      </w:pPr>
      <w:r>
        <w:rPr>
          <w:rFonts w:ascii="Arial" w:eastAsia="Times New Roman" w:hAnsi="Arial" w:cs="Arial"/>
          <w:b/>
          <w:sz w:val="24"/>
          <w:szCs w:val="24"/>
          <w:lang w:eastAsia="fr-FR"/>
        </w:rPr>
        <w:t>4 – pour l</w:t>
      </w:r>
      <w:r w:rsidR="00C73941" w:rsidRPr="007E6BC6">
        <w:rPr>
          <w:rFonts w:ascii="Arial" w:eastAsia="Times New Roman" w:hAnsi="Arial" w:cs="Arial"/>
          <w:b/>
          <w:sz w:val="24"/>
          <w:szCs w:val="24"/>
          <w:lang w:eastAsia="fr-FR"/>
        </w:rPr>
        <w:t xml:space="preserve">utter : </w:t>
      </w:r>
      <w:r>
        <w:rPr>
          <w:rFonts w:ascii="Arial" w:eastAsia="Times New Roman" w:hAnsi="Arial" w:cs="Arial"/>
          <w:b/>
          <w:sz w:val="24"/>
          <w:szCs w:val="24"/>
          <w:lang w:eastAsia="fr-FR"/>
        </w:rPr>
        <w:t>a</w:t>
      </w:r>
      <w:r w:rsidR="00EA3B80">
        <w:rPr>
          <w:rFonts w:ascii="Arial" w:eastAsia="Times New Roman" w:hAnsi="Arial" w:cs="Arial"/>
          <w:b/>
          <w:sz w:val="24"/>
          <w:szCs w:val="24"/>
          <w:lang w:eastAsia="fr-FR"/>
        </w:rPr>
        <w:t>dapter les comportements </w:t>
      </w:r>
      <w:r w:rsidR="006F1669" w:rsidRPr="007E6BC6">
        <w:rPr>
          <w:rFonts w:ascii="Arial" w:eastAsia="Times New Roman" w:hAnsi="Arial" w:cs="Arial"/>
          <w:b/>
          <w:sz w:val="24"/>
          <w:szCs w:val="24"/>
          <w:lang w:eastAsia="fr-FR"/>
        </w:rPr>
        <w:t xml:space="preserve"> </w:t>
      </w:r>
    </w:p>
    <w:p w:rsidR="00877086" w:rsidRPr="007E6BC6" w:rsidRDefault="00877086" w:rsidP="00877086">
      <w:pPr>
        <w:spacing w:line="240" w:lineRule="auto"/>
        <w:rPr>
          <w:rFonts w:ascii="Arial" w:eastAsia="Times New Roman" w:hAnsi="Arial" w:cs="Arial"/>
          <w:sz w:val="24"/>
          <w:szCs w:val="24"/>
          <w:lang w:eastAsia="fr-FR"/>
        </w:rPr>
      </w:pPr>
      <w:r w:rsidRPr="007E6BC6">
        <w:rPr>
          <w:rFonts w:ascii="Arial" w:eastAsia="Times New Roman" w:hAnsi="Arial" w:cs="Arial"/>
          <w:sz w:val="24"/>
          <w:szCs w:val="24"/>
          <w:lang w:eastAsia="fr-FR"/>
        </w:rPr>
        <w:t xml:space="preserve">BÉRENGÈRE STASSIN, « La lutte contre le cyberharcèlement à l’école: quels acteurs et quels dispositifs ? », Cyberviolence et cyberharcèlement, 2017, </w:t>
      </w:r>
      <w:hyperlink r:id="rId26" w:history="1">
        <w:r w:rsidRPr="007E6BC6">
          <w:rPr>
            <w:rFonts w:ascii="Arial" w:eastAsia="Times New Roman" w:hAnsi="Arial" w:cs="Arial"/>
            <w:color w:val="0000FF"/>
            <w:sz w:val="24"/>
            <w:szCs w:val="24"/>
            <w:u w:val="single"/>
            <w:lang w:eastAsia="fr-FR"/>
          </w:rPr>
          <w:t>http://eviolence.hypotheses.org/304</w:t>
        </w:r>
      </w:hyperlink>
      <w:r w:rsidR="00541423">
        <w:rPr>
          <w:rFonts w:ascii="Arial" w:eastAsia="Times New Roman" w:hAnsi="Arial" w:cs="Arial"/>
          <w:color w:val="0000FF"/>
          <w:sz w:val="24"/>
          <w:szCs w:val="24"/>
          <w:u w:val="single"/>
          <w:lang w:eastAsia="fr-FR"/>
        </w:rPr>
        <w:t xml:space="preserve"> </w:t>
      </w:r>
      <w:r w:rsidR="00BE3744">
        <w:rPr>
          <w:rFonts w:ascii="Arial" w:eastAsia="Times New Roman" w:hAnsi="Arial" w:cs="Arial"/>
          <w:sz w:val="24"/>
          <w:szCs w:val="24"/>
          <w:lang w:eastAsia="fr-FR"/>
        </w:rPr>
        <w:t>[C</w:t>
      </w:r>
      <w:r w:rsidR="00541423" w:rsidRPr="007E6BC6">
        <w:rPr>
          <w:rFonts w:ascii="Arial" w:eastAsia="Times New Roman" w:hAnsi="Arial" w:cs="Arial"/>
          <w:sz w:val="24"/>
          <w:szCs w:val="24"/>
          <w:lang w:eastAsia="fr-FR"/>
        </w:rPr>
        <w:t>onsulté le 28 septembre 2023].</w:t>
      </w:r>
    </w:p>
    <w:p w:rsidR="00877086" w:rsidRPr="007E6BC6" w:rsidRDefault="00877086" w:rsidP="00877086">
      <w:pPr>
        <w:spacing w:line="240" w:lineRule="auto"/>
        <w:rPr>
          <w:rFonts w:ascii="Arial" w:eastAsia="Times New Roman" w:hAnsi="Arial" w:cs="Arial"/>
          <w:sz w:val="24"/>
          <w:szCs w:val="24"/>
          <w:lang w:eastAsia="fr-FR"/>
        </w:rPr>
      </w:pPr>
      <w:r w:rsidRPr="007E6BC6">
        <w:rPr>
          <w:rFonts w:ascii="Arial" w:eastAsia="Times New Roman" w:hAnsi="Arial" w:cs="Arial"/>
          <w:sz w:val="24"/>
          <w:szCs w:val="24"/>
          <w:lang w:eastAsia="fr-FR"/>
        </w:rPr>
        <w:t xml:space="preserve">COUCHOT-SCHIEX Sigolène et GOÉMÉ Philippe, « Se former pour agir en milieu scolaire contre le </w:t>
      </w:r>
      <w:proofErr w:type="spellStart"/>
      <w:r w:rsidRPr="007E6BC6">
        <w:rPr>
          <w:rFonts w:ascii="Arial" w:eastAsia="Times New Roman" w:hAnsi="Arial" w:cs="Arial"/>
          <w:sz w:val="24"/>
          <w:szCs w:val="24"/>
          <w:lang w:eastAsia="fr-FR"/>
        </w:rPr>
        <w:t>cyberharcelement</w:t>
      </w:r>
      <w:proofErr w:type="spellEnd"/>
      <w:r w:rsidRPr="007E6BC6">
        <w:rPr>
          <w:rFonts w:ascii="Arial" w:eastAsia="Times New Roman" w:hAnsi="Arial" w:cs="Arial"/>
          <w:sz w:val="24"/>
          <w:szCs w:val="24"/>
          <w:lang w:eastAsia="fr-FR"/>
        </w:rPr>
        <w:t xml:space="preserve"> a </w:t>
      </w:r>
      <w:proofErr w:type="spellStart"/>
      <w:r w:rsidRPr="007E6BC6">
        <w:rPr>
          <w:rFonts w:ascii="Arial" w:eastAsia="Times New Roman" w:hAnsi="Arial" w:cs="Arial"/>
          <w:sz w:val="24"/>
          <w:szCs w:val="24"/>
          <w:lang w:eastAsia="fr-FR"/>
        </w:rPr>
        <w:t>caractere</w:t>
      </w:r>
      <w:proofErr w:type="spellEnd"/>
      <w:r w:rsidRPr="007E6BC6">
        <w:rPr>
          <w:rFonts w:ascii="Arial" w:eastAsia="Times New Roman" w:hAnsi="Arial" w:cs="Arial"/>
          <w:sz w:val="24"/>
          <w:szCs w:val="24"/>
          <w:lang w:eastAsia="fr-FR"/>
        </w:rPr>
        <w:t xml:space="preserve"> », [s. l.], 2019, </w:t>
      </w:r>
      <w:hyperlink r:id="rId27" w:history="1">
        <w:r w:rsidRPr="007E6BC6">
          <w:rPr>
            <w:rFonts w:ascii="Arial" w:eastAsia="Times New Roman" w:hAnsi="Arial" w:cs="Arial"/>
            <w:color w:val="0000FF"/>
            <w:sz w:val="24"/>
            <w:szCs w:val="24"/>
            <w:u w:val="single"/>
            <w:lang w:eastAsia="fr-FR"/>
          </w:rPr>
          <w:t>https://hal.science/hal-03140228</w:t>
        </w:r>
      </w:hyperlink>
      <w:r w:rsidR="00541423">
        <w:rPr>
          <w:rFonts w:ascii="Arial" w:eastAsia="Times New Roman" w:hAnsi="Arial" w:cs="Arial"/>
          <w:color w:val="0000FF"/>
          <w:sz w:val="24"/>
          <w:szCs w:val="24"/>
          <w:u w:val="single"/>
          <w:lang w:eastAsia="fr-FR"/>
        </w:rPr>
        <w:t xml:space="preserve"> </w:t>
      </w:r>
      <w:r w:rsidR="00BE3744">
        <w:rPr>
          <w:rFonts w:ascii="Arial" w:eastAsia="Times New Roman" w:hAnsi="Arial" w:cs="Arial"/>
          <w:sz w:val="24"/>
          <w:szCs w:val="24"/>
          <w:lang w:eastAsia="fr-FR"/>
        </w:rPr>
        <w:t>[C</w:t>
      </w:r>
      <w:r w:rsidR="00541423" w:rsidRPr="007E6BC6">
        <w:rPr>
          <w:rFonts w:ascii="Arial" w:eastAsia="Times New Roman" w:hAnsi="Arial" w:cs="Arial"/>
          <w:sz w:val="24"/>
          <w:szCs w:val="24"/>
          <w:lang w:eastAsia="fr-FR"/>
        </w:rPr>
        <w:t>onsulté le 28 septembre 2023].</w:t>
      </w:r>
    </w:p>
    <w:p w:rsidR="00E565DD" w:rsidRPr="00E565DD" w:rsidRDefault="00E565DD" w:rsidP="00E565DD">
      <w:pPr>
        <w:spacing w:line="240" w:lineRule="auto"/>
        <w:rPr>
          <w:rFonts w:ascii="Arial" w:hAnsi="Arial" w:cs="Arial"/>
          <w:shd w:val="clear" w:color="auto" w:fill="FFFFFF"/>
        </w:rPr>
      </w:pPr>
      <w:r w:rsidRPr="00E565DD">
        <w:rPr>
          <w:rFonts w:ascii="Arial" w:hAnsi="Arial" w:cs="Arial"/>
          <w:shd w:val="clear" w:color="auto" w:fill="FFFFFF"/>
        </w:rPr>
        <w:t>DEBARBIEUX Éric, </w:t>
      </w:r>
      <w:r w:rsidRPr="00E565DD">
        <w:rPr>
          <w:rFonts w:ascii="Arial" w:hAnsi="Arial" w:cs="Arial"/>
          <w:i/>
          <w:iCs/>
          <w:shd w:val="clear" w:color="auto" w:fill="FFFFFF"/>
        </w:rPr>
        <w:t>L'école face à la violence. Décrire, expliquer, agir. </w:t>
      </w:r>
      <w:r w:rsidRPr="00E565DD">
        <w:rPr>
          <w:rFonts w:ascii="Arial" w:hAnsi="Arial" w:cs="Arial"/>
          <w:shd w:val="clear" w:color="auto" w:fill="FFFFFF"/>
        </w:rPr>
        <w:t xml:space="preserve">Armand Colin, « Collection U », 2016, ISBN : 9782200616083. DOI : 10.3917/arco.debar.2016.01. URL : </w:t>
      </w:r>
      <w:hyperlink r:id="rId28" w:history="1">
        <w:r w:rsidRPr="00E565DD">
          <w:rPr>
            <w:rStyle w:val="Lienhypertexte"/>
            <w:rFonts w:ascii="Arial" w:hAnsi="Arial" w:cs="Arial"/>
            <w:color w:val="auto"/>
            <w:shd w:val="clear" w:color="auto" w:fill="FFFFFF"/>
          </w:rPr>
          <w:t>https://www.cairn.info/l-ecole-face-a-la-violence--9782200616083.htm</w:t>
        </w:r>
      </w:hyperlink>
      <w:r w:rsidRPr="00E565DD">
        <w:rPr>
          <w:rFonts w:ascii="Arial" w:hAnsi="Arial" w:cs="Arial"/>
          <w:shd w:val="clear" w:color="auto" w:fill="FFFFFF"/>
        </w:rPr>
        <w:t xml:space="preserve"> </w:t>
      </w:r>
      <w:r w:rsidRPr="00E565DD">
        <w:rPr>
          <w:rFonts w:ascii="Arial" w:eastAsia="Times New Roman" w:hAnsi="Arial" w:cs="Arial"/>
          <w:sz w:val="24"/>
          <w:szCs w:val="24"/>
          <w:lang w:eastAsia="fr-FR"/>
        </w:rPr>
        <w:t>[Consulté le 28 septembre 2023].</w:t>
      </w:r>
    </w:p>
    <w:p w:rsidR="00877086" w:rsidRPr="007E6BC6" w:rsidRDefault="00877086" w:rsidP="00877086">
      <w:pPr>
        <w:spacing w:line="240" w:lineRule="auto"/>
        <w:rPr>
          <w:rFonts w:ascii="Arial" w:eastAsia="Times New Roman" w:hAnsi="Arial" w:cs="Arial"/>
          <w:sz w:val="24"/>
          <w:szCs w:val="24"/>
          <w:lang w:eastAsia="fr-FR"/>
        </w:rPr>
      </w:pPr>
      <w:r w:rsidRPr="007E6BC6">
        <w:rPr>
          <w:rFonts w:ascii="Arial" w:eastAsia="Times New Roman" w:hAnsi="Arial" w:cs="Arial"/>
          <w:sz w:val="24"/>
          <w:szCs w:val="24"/>
          <w:lang w:eastAsia="fr-FR"/>
        </w:rPr>
        <w:t xml:space="preserve">FOUGERET-LINLAUD V., CATHELINE N., CHABAUD F. </w:t>
      </w:r>
      <w:r w:rsidRPr="007E6BC6">
        <w:rPr>
          <w:rFonts w:ascii="Arial" w:eastAsia="Times New Roman" w:hAnsi="Arial" w:cs="Arial"/>
          <w:i/>
          <w:iCs/>
          <w:sz w:val="24"/>
          <w:szCs w:val="24"/>
          <w:lang w:eastAsia="fr-FR"/>
        </w:rPr>
        <w:t>et al.</w:t>
      </w:r>
      <w:r w:rsidRPr="007E6BC6">
        <w:rPr>
          <w:rFonts w:ascii="Arial" w:eastAsia="Times New Roman" w:hAnsi="Arial" w:cs="Arial"/>
          <w:sz w:val="24"/>
          <w:szCs w:val="24"/>
          <w:lang w:eastAsia="fr-FR"/>
        </w:rPr>
        <w:t xml:space="preserve">, « Peut-on diminuer le </w:t>
      </w:r>
      <w:proofErr w:type="spellStart"/>
      <w:r w:rsidRPr="007E6BC6">
        <w:rPr>
          <w:rFonts w:ascii="Arial" w:eastAsia="Times New Roman" w:hAnsi="Arial" w:cs="Arial"/>
          <w:sz w:val="24"/>
          <w:szCs w:val="24"/>
          <w:lang w:eastAsia="fr-FR"/>
        </w:rPr>
        <w:t>harcelement</w:t>
      </w:r>
      <w:proofErr w:type="spellEnd"/>
      <w:r w:rsidRPr="007E6BC6">
        <w:rPr>
          <w:rFonts w:ascii="Arial" w:eastAsia="Times New Roman" w:hAnsi="Arial" w:cs="Arial"/>
          <w:sz w:val="24"/>
          <w:szCs w:val="24"/>
          <w:lang w:eastAsia="fr-FR"/>
        </w:rPr>
        <w:t xml:space="preserve"> scolaire ? </w:t>
      </w:r>
      <w:proofErr w:type="spellStart"/>
      <w:r w:rsidRPr="007E6BC6">
        <w:rPr>
          <w:rFonts w:ascii="Arial" w:eastAsia="Times New Roman" w:hAnsi="Arial" w:cs="Arial"/>
          <w:sz w:val="24"/>
          <w:szCs w:val="24"/>
          <w:lang w:eastAsia="fr-FR"/>
        </w:rPr>
        <w:t>Presentation</w:t>
      </w:r>
      <w:proofErr w:type="spellEnd"/>
      <w:r w:rsidRPr="007E6BC6">
        <w:rPr>
          <w:rFonts w:ascii="Arial" w:eastAsia="Times New Roman" w:hAnsi="Arial" w:cs="Arial"/>
          <w:sz w:val="24"/>
          <w:szCs w:val="24"/>
          <w:lang w:eastAsia="fr-FR"/>
        </w:rPr>
        <w:t xml:space="preserve"> d’une intervention </w:t>
      </w:r>
      <w:proofErr w:type="spellStart"/>
      <w:r w:rsidRPr="007E6BC6">
        <w:rPr>
          <w:rFonts w:ascii="Arial" w:eastAsia="Times New Roman" w:hAnsi="Arial" w:cs="Arial"/>
          <w:sz w:val="24"/>
          <w:szCs w:val="24"/>
          <w:lang w:eastAsia="fr-FR"/>
        </w:rPr>
        <w:t>evaluee</w:t>
      </w:r>
      <w:proofErr w:type="spellEnd"/>
      <w:r w:rsidRPr="007E6BC6">
        <w:rPr>
          <w:rFonts w:ascii="Arial" w:eastAsia="Times New Roman" w:hAnsi="Arial" w:cs="Arial"/>
          <w:sz w:val="24"/>
          <w:szCs w:val="24"/>
          <w:lang w:eastAsia="fr-FR"/>
        </w:rPr>
        <w:t xml:space="preserve"> </w:t>
      </w:r>
      <w:proofErr w:type="spellStart"/>
      <w:r w:rsidRPr="007E6BC6">
        <w:rPr>
          <w:rFonts w:ascii="Arial" w:eastAsia="Times New Roman" w:hAnsi="Arial" w:cs="Arial"/>
          <w:sz w:val="24"/>
          <w:szCs w:val="24"/>
          <w:lang w:eastAsia="fr-FR"/>
        </w:rPr>
        <w:t>aupres</w:t>
      </w:r>
      <w:proofErr w:type="spellEnd"/>
      <w:r w:rsidRPr="007E6BC6">
        <w:rPr>
          <w:rFonts w:ascii="Arial" w:eastAsia="Times New Roman" w:hAnsi="Arial" w:cs="Arial"/>
          <w:sz w:val="24"/>
          <w:szCs w:val="24"/>
          <w:lang w:eastAsia="fr-FR"/>
        </w:rPr>
        <w:t xml:space="preserve"> de 346 </w:t>
      </w:r>
      <w:proofErr w:type="spellStart"/>
      <w:r w:rsidRPr="007E6BC6">
        <w:rPr>
          <w:rFonts w:ascii="Arial" w:eastAsia="Times New Roman" w:hAnsi="Arial" w:cs="Arial"/>
          <w:sz w:val="24"/>
          <w:szCs w:val="24"/>
          <w:lang w:eastAsia="fr-FR"/>
        </w:rPr>
        <w:t>eleves</w:t>
      </w:r>
      <w:proofErr w:type="spellEnd"/>
      <w:r w:rsidRPr="007E6BC6">
        <w:rPr>
          <w:rFonts w:ascii="Arial" w:eastAsia="Times New Roman" w:hAnsi="Arial" w:cs="Arial"/>
          <w:sz w:val="24"/>
          <w:szCs w:val="24"/>
          <w:lang w:eastAsia="fr-FR"/>
        </w:rPr>
        <w:t xml:space="preserve"> en classe de 4.sup.e de l’</w:t>
      </w:r>
      <w:proofErr w:type="spellStart"/>
      <w:r w:rsidRPr="007E6BC6">
        <w:rPr>
          <w:rFonts w:ascii="Arial" w:eastAsia="Times New Roman" w:hAnsi="Arial" w:cs="Arial"/>
          <w:sz w:val="24"/>
          <w:szCs w:val="24"/>
          <w:lang w:eastAsia="fr-FR"/>
        </w:rPr>
        <w:t>Academie</w:t>
      </w:r>
      <w:proofErr w:type="spellEnd"/>
      <w:r w:rsidRPr="007E6BC6">
        <w:rPr>
          <w:rFonts w:ascii="Arial" w:eastAsia="Times New Roman" w:hAnsi="Arial" w:cs="Arial"/>
          <w:sz w:val="24"/>
          <w:szCs w:val="24"/>
          <w:lang w:eastAsia="fr-FR"/>
        </w:rPr>
        <w:t xml:space="preserve"> de la Vienne », </w:t>
      </w:r>
      <w:proofErr w:type="spellStart"/>
      <w:r w:rsidRPr="007E6BC6">
        <w:rPr>
          <w:rFonts w:ascii="Arial" w:eastAsia="Times New Roman" w:hAnsi="Arial" w:cs="Arial"/>
          <w:i/>
          <w:iCs/>
          <w:sz w:val="24"/>
          <w:szCs w:val="24"/>
          <w:lang w:eastAsia="fr-FR"/>
        </w:rPr>
        <w:t>European</w:t>
      </w:r>
      <w:proofErr w:type="spellEnd"/>
      <w:r w:rsidRPr="007E6BC6">
        <w:rPr>
          <w:rFonts w:ascii="Arial" w:eastAsia="Times New Roman" w:hAnsi="Arial" w:cs="Arial"/>
          <w:i/>
          <w:iCs/>
          <w:sz w:val="24"/>
          <w:szCs w:val="24"/>
          <w:lang w:eastAsia="fr-FR"/>
        </w:rPr>
        <w:t xml:space="preserve"> </w:t>
      </w:r>
      <w:proofErr w:type="spellStart"/>
      <w:r w:rsidRPr="007E6BC6">
        <w:rPr>
          <w:rFonts w:ascii="Arial" w:eastAsia="Times New Roman" w:hAnsi="Arial" w:cs="Arial"/>
          <w:i/>
          <w:iCs/>
          <w:sz w:val="24"/>
          <w:szCs w:val="24"/>
          <w:lang w:eastAsia="fr-FR"/>
        </w:rPr>
        <w:t>psychiatry</w:t>
      </w:r>
      <w:proofErr w:type="spellEnd"/>
      <w:r w:rsidRPr="007E6BC6">
        <w:rPr>
          <w:rFonts w:ascii="Arial" w:eastAsia="Times New Roman" w:hAnsi="Arial" w:cs="Arial"/>
          <w:sz w:val="24"/>
          <w:szCs w:val="24"/>
          <w:lang w:eastAsia="fr-FR"/>
        </w:rPr>
        <w:t>, 29, Elsevier B.V, 2014, n</w:t>
      </w:r>
      <w:r w:rsidRPr="007E6BC6">
        <w:rPr>
          <w:rFonts w:ascii="Arial" w:eastAsia="Times New Roman" w:hAnsi="Arial" w:cs="Arial"/>
          <w:sz w:val="24"/>
          <w:szCs w:val="24"/>
          <w:vertAlign w:val="superscript"/>
          <w:lang w:eastAsia="fr-FR"/>
        </w:rPr>
        <w:t>o</w:t>
      </w:r>
      <w:r w:rsidRPr="007E6BC6">
        <w:rPr>
          <w:rFonts w:ascii="Arial" w:eastAsia="Times New Roman" w:hAnsi="Arial" w:cs="Arial"/>
          <w:sz w:val="24"/>
          <w:szCs w:val="24"/>
          <w:lang w:eastAsia="fr-FR"/>
        </w:rPr>
        <w:t xml:space="preserve"> 8, p. 599-. </w:t>
      </w:r>
      <w:r w:rsidR="00BE3744">
        <w:rPr>
          <w:rFonts w:ascii="Arial" w:eastAsia="Times New Roman" w:hAnsi="Arial" w:cs="Arial"/>
          <w:sz w:val="24"/>
          <w:szCs w:val="24"/>
          <w:lang w:eastAsia="fr-FR"/>
        </w:rPr>
        <w:br/>
      </w:r>
      <w:hyperlink r:id="rId29" w:history="1">
        <w:r w:rsidR="00BE3744" w:rsidRPr="00F964AE">
          <w:rPr>
            <w:rStyle w:val="Lienhypertexte"/>
          </w:rPr>
          <w:t>https://doi.og/10.1016/j.eurpsy.2014.09.197</w:t>
        </w:r>
      </w:hyperlink>
      <w:r w:rsidR="00BE3744">
        <w:t xml:space="preserve"> </w:t>
      </w:r>
      <w:r w:rsidR="00BE3744">
        <w:rPr>
          <w:rFonts w:ascii="Arial" w:eastAsia="Times New Roman" w:hAnsi="Arial" w:cs="Arial"/>
          <w:sz w:val="24"/>
          <w:szCs w:val="24"/>
          <w:lang w:eastAsia="fr-FR"/>
        </w:rPr>
        <w:t>[C</w:t>
      </w:r>
      <w:r w:rsidR="00BE3744" w:rsidRPr="007E6BC6">
        <w:rPr>
          <w:rFonts w:ascii="Arial" w:eastAsia="Times New Roman" w:hAnsi="Arial" w:cs="Arial"/>
          <w:sz w:val="24"/>
          <w:szCs w:val="24"/>
          <w:lang w:eastAsia="fr-FR"/>
        </w:rPr>
        <w:t>onsulté le 28 septembre 2023].</w:t>
      </w:r>
    </w:p>
    <w:p w:rsidR="00877086" w:rsidRPr="007E6BC6" w:rsidRDefault="00877086" w:rsidP="00877086">
      <w:pPr>
        <w:spacing w:line="240" w:lineRule="auto"/>
        <w:rPr>
          <w:rFonts w:ascii="Arial" w:eastAsia="Times New Roman" w:hAnsi="Arial" w:cs="Arial"/>
          <w:sz w:val="24"/>
          <w:szCs w:val="24"/>
          <w:lang w:eastAsia="fr-FR"/>
        </w:rPr>
      </w:pPr>
      <w:r w:rsidRPr="007E6BC6">
        <w:rPr>
          <w:rFonts w:ascii="Arial" w:eastAsia="Times New Roman" w:hAnsi="Arial" w:cs="Arial"/>
          <w:sz w:val="24"/>
          <w:szCs w:val="24"/>
          <w:lang w:eastAsia="fr-FR"/>
        </w:rPr>
        <w:t xml:space="preserve">INSTITUT NATIONAL DE LA JEUNESSE ET DE L’ÉDUCATION POPULAIRE (FRANCE) AUTEUR DU TEXTE, </w:t>
      </w:r>
      <w:r w:rsidRPr="007E6BC6">
        <w:rPr>
          <w:rFonts w:ascii="Arial" w:eastAsia="Times New Roman" w:hAnsi="Arial" w:cs="Arial"/>
          <w:i/>
          <w:iCs/>
          <w:sz w:val="24"/>
          <w:szCs w:val="24"/>
          <w:lang w:eastAsia="fr-FR"/>
        </w:rPr>
        <w:t>Lutte contre le harcèlement et amélioration du climat scolaire. Les enseignements du Fonds d’expérimentation pour la jeunesse (FEJ)</w:t>
      </w:r>
      <w:r w:rsidRPr="007E6BC6">
        <w:rPr>
          <w:rFonts w:ascii="Arial" w:eastAsia="Times New Roman" w:hAnsi="Arial" w:cs="Arial"/>
          <w:sz w:val="24"/>
          <w:szCs w:val="24"/>
          <w:lang w:eastAsia="fr-FR"/>
        </w:rPr>
        <w:t xml:space="preserve"> [en ligne], [s. l.], INJEP Paris, 2018</w:t>
      </w:r>
      <w:r w:rsidR="001A7E16">
        <w:rPr>
          <w:rFonts w:ascii="Arial" w:eastAsia="Times New Roman" w:hAnsi="Arial" w:cs="Arial"/>
          <w:sz w:val="24"/>
          <w:szCs w:val="24"/>
          <w:lang w:eastAsia="fr-FR"/>
        </w:rPr>
        <w:t xml:space="preserve"> </w:t>
      </w:r>
      <w:hyperlink r:id="rId30" w:history="1">
        <w:r w:rsidRPr="007E6BC6">
          <w:rPr>
            <w:rFonts w:ascii="Arial" w:eastAsia="Times New Roman" w:hAnsi="Arial" w:cs="Arial"/>
            <w:color w:val="0000FF"/>
            <w:sz w:val="24"/>
            <w:szCs w:val="24"/>
            <w:u w:val="single"/>
            <w:lang w:eastAsia="fr-FR"/>
          </w:rPr>
          <w:t>http://ark.bnf.fr/ark:/12148/bc6p070zkm4</w:t>
        </w:r>
      </w:hyperlink>
      <w:r w:rsidR="001A7E16">
        <w:rPr>
          <w:rFonts w:ascii="Arial" w:eastAsia="Times New Roman" w:hAnsi="Arial" w:cs="Arial"/>
          <w:color w:val="0000FF"/>
          <w:sz w:val="24"/>
          <w:szCs w:val="24"/>
          <w:u w:val="single"/>
          <w:lang w:eastAsia="fr-FR"/>
        </w:rPr>
        <w:t xml:space="preserve"> </w:t>
      </w:r>
      <w:r w:rsidR="00BE3744">
        <w:rPr>
          <w:rFonts w:ascii="Arial" w:eastAsia="Times New Roman" w:hAnsi="Arial" w:cs="Arial"/>
          <w:sz w:val="24"/>
          <w:szCs w:val="24"/>
          <w:lang w:eastAsia="fr-FR"/>
        </w:rPr>
        <w:t>, [C</w:t>
      </w:r>
      <w:r w:rsidR="001A7E16" w:rsidRPr="007E6BC6">
        <w:rPr>
          <w:rFonts w:ascii="Arial" w:eastAsia="Times New Roman" w:hAnsi="Arial" w:cs="Arial"/>
          <w:sz w:val="24"/>
          <w:szCs w:val="24"/>
          <w:lang w:eastAsia="fr-FR"/>
        </w:rPr>
        <w:t>onsulté le 28 septembre 2023].</w:t>
      </w:r>
    </w:p>
    <w:p w:rsidR="00877086" w:rsidRPr="007E6BC6" w:rsidRDefault="00877086" w:rsidP="00877086">
      <w:pPr>
        <w:spacing w:line="240" w:lineRule="auto"/>
        <w:rPr>
          <w:rFonts w:ascii="Arial" w:eastAsia="Times New Roman" w:hAnsi="Arial" w:cs="Arial"/>
          <w:sz w:val="24"/>
          <w:szCs w:val="24"/>
          <w:lang w:eastAsia="fr-FR"/>
        </w:rPr>
      </w:pPr>
      <w:r w:rsidRPr="007E6BC6">
        <w:rPr>
          <w:rFonts w:ascii="Arial" w:eastAsia="Times New Roman" w:hAnsi="Arial" w:cs="Arial"/>
          <w:sz w:val="24"/>
          <w:szCs w:val="24"/>
          <w:lang w:eastAsia="fr-FR"/>
        </w:rPr>
        <w:t xml:space="preserve">KERIVEL Aude, « Genre et lutte contre le harcèlement à l’école : les enseignements de trois expérimentations soutenues par le fonds d’expérimentation pour la jeunesse » [en ligne], </w:t>
      </w:r>
      <w:r w:rsidRPr="007E6BC6">
        <w:rPr>
          <w:rFonts w:ascii="Arial" w:eastAsia="Times New Roman" w:hAnsi="Arial" w:cs="Arial"/>
          <w:i/>
          <w:iCs/>
          <w:sz w:val="24"/>
          <w:szCs w:val="24"/>
          <w:lang w:eastAsia="fr-FR"/>
        </w:rPr>
        <w:t>Education et formations</w:t>
      </w:r>
      <w:r w:rsidRPr="007E6BC6">
        <w:rPr>
          <w:rFonts w:ascii="Arial" w:eastAsia="Times New Roman" w:hAnsi="Arial" w:cs="Arial"/>
          <w:sz w:val="24"/>
          <w:szCs w:val="24"/>
          <w:lang w:eastAsia="fr-FR"/>
        </w:rPr>
        <w:t>, 2, DEPP, 2018, n</w:t>
      </w:r>
      <w:r w:rsidRPr="007E6BC6">
        <w:rPr>
          <w:rFonts w:ascii="Arial" w:eastAsia="Times New Roman" w:hAnsi="Arial" w:cs="Arial"/>
          <w:sz w:val="24"/>
          <w:szCs w:val="24"/>
          <w:vertAlign w:val="superscript"/>
          <w:lang w:eastAsia="fr-FR"/>
        </w:rPr>
        <w:t>o</w:t>
      </w:r>
      <w:r w:rsidRPr="007E6BC6">
        <w:rPr>
          <w:rFonts w:ascii="Arial" w:eastAsia="Times New Roman" w:hAnsi="Arial" w:cs="Arial"/>
          <w:sz w:val="24"/>
          <w:szCs w:val="24"/>
          <w:lang w:eastAsia="fr-FR"/>
        </w:rPr>
        <w:t> 97, p. 31</w:t>
      </w:r>
      <w:r w:rsidRPr="007E6BC6">
        <w:rPr>
          <w:rFonts w:ascii="Arial" w:eastAsia="Times New Roman" w:hAnsi="Arial" w:cs="Arial"/>
          <w:sz w:val="24"/>
          <w:szCs w:val="24"/>
          <w:lang w:eastAsia="fr-FR"/>
        </w:rPr>
        <w:noBreakHyphen/>
        <w:t xml:space="preserve">52, </w:t>
      </w:r>
      <w:hyperlink r:id="rId31" w:history="1">
        <w:r w:rsidRPr="007E6BC6">
          <w:rPr>
            <w:rFonts w:ascii="Arial" w:eastAsia="Times New Roman" w:hAnsi="Arial" w:cs="Arial"/>
            <w:color w:val="0000FF"/>
            <w:sz w:val="24"/>
            <w:szCs w:val="24"/>
            <w:u w:val="single"/>
            <w:lang w:eastAsia="fr-FR"/>
          </w:rPr>
          <w:t>https://shs.hal.science/halshs-02136393</w:t>
        </w:r>
      </w:hyperlink>
      <w:r w:rsidR="001A7E16">
        <w:rPr>
          <w:rFonts w:ascii="Arial" w:eastAsia="Times New Roman" w:hAnsi="Arial" w:cs="Arial"/>
          <w:color w:val="0000FF"/>
          <w:sz w:val="24"/>
          <w:szCs w:val="24"/>
          <w:u w:val="single"/>
          <w:lang w:eastAsia="fr-FR"/>
        </w:rPr>
        <w:t xml:space="preserve"> </w:t>
      </w:r>
      <w:r w:rsidR="00BE3744">
        <w:rPr>
          <w:rFonts w:ascii="Arial" w:eastAsia="Times New Roman" w:hAnsi="Arial" w:cs="Arial"/>
          <w:sz w:val="24"/>
          <w:szCs w:val="24"/>
          <w:lang w:eastAsia="fr-FR"/>
        </w:rPr>
        <w:t>[C</w:t>
      </w:r>
      <w:r w:rsidR="001A7E16" w:rsidRPr="007E6BC6">
        <w:rPr>
          <w:rFonts w:ascii="Arial" w:eastAsia="Times New Roman" w:hAnsi="Arial" w:cs="Arial"/>
          <w:sz w:val="24"/>
          <w:szCs w:val="24"/>
          <w:lang w:eastAsia="fr-FR"/>
        </w:rPr>
        <w:t>onsulté le 28 septembre 2023].</w:t>
      </w:r>
    </w:p>
    <w:p w:rsidR="00877086" w:rsidRPr="007E6BC6" w:rsidRDefault="00877086" w:rsidP="00877086">
      <w:pPr>
        <w:spacing w:line="240" w:lineRule="auto"/>
        <w:rPr>
          <w:rFonts w:ascii="Arial" w:eastAsia="Times New Roman" w:hAnsi="Arial" w:cs="Arial"/>
          <w:sz w:val="24"/>
          <w:szCs w:val="24"/>
          <w:lang w:eastAsia="fr-FR"/>
        </w:rPr>
      </w:pPr>
      <w:r w:rsidRPr="007E6BC6">
        <w:rPr>
          <w:rFonts w:ascii="Arial" w:eastAsia="Times New Roman" w:hAnsi="Arial" w:cs="Arial"/>
          <w:sz w:val="24"/>
          <w:szCs w:val="24"/>
          <w:lang w:eastAsia="fr-FR"/>
        </w:rPr>
        <w:t xml:space="preserve">MONTOYA Yves, « Les politiques publiques de lutte et de prévention des violences en milieu scolaire en France (1990-2022) », </w:t>
      </w:r>
      <w:r w:rsidR="002A1302">
        <w:rPr>
          <w:rFonts w:ascii="Arial" w:eastAsia="Times New Roman" w:hAnsi="Arial" w:cs="Arial"/>
          <w:i/>
          <w:iCs/>
          <w:sz w:val="24"/>
          <w:szCs w:val="24"/>
          <w:lang w:eastAsia="fr-FR"/>
        </w:rPr>
        <w:t>h</w:t>
      </w:r>
      <w:r w:rsidR="002A1302" w:rsidRPr="007E6BC6">
        <w:rPr>
          <w:rFonts w:ascii="Arial" w:eastAsia="Times New Roman" w:hAnsi="Arial" w:cs="Arial"/>
          <w:i/>
          <w:iCs/>
          <w:sz w:val="24"/>
          <w:szCs w:val="24"/>
          <w:lang w:eastAsia="fr-FR"/>
        </w:rPr>
        <w:t>ttp://doi.org/10.46608/santencontextes3.9791030008296.2</w:t>
      </w:r>
      <w:r w:rsidR="006D2E26">
        <w:rPr>
          <w:rFonts w:ascii="Arial" w:eastAsia="Times New Roman" w:hAnsi="Arial" w:cs="Arial"/>
          <w:color w:val="0000FF"/>
          <w:sz w:val="24"/>
          <w:szCs w:val="24"/>
          <w:u w:val="single"/>
          <w:lang w:eastAsia="fr-FR"/>
        </w:rPr>
        <w:t xml:space="preserve"> </w:t>
      </w:r>
      <w:r w:rsidR="006D2E26">
        <w:rPr>
          <w:rFonts w:ascii="Arial" w:eastAsia="Times New Roman" w:hAnsi="Arial" w:cs="Arial"/>
          <w:sz w:val="24"/>
          <w:szCs w:val="24"/>
          <w:lang w:eastAsia="fr-FR"/>
        </w:rPr>
        <w:t>[C</w:t>
      </w:r>
      <w:r w:rsidR="006D2E26" w:rsidRPr="007E6BC6">
        <w:rPr>
          <w:rFonts w:ascii="Arial" w:eastAsia="Times New Roman" w:hAnsi="Arial" w:cs="Arial"/>
          <w:sz w:val="24"/>
          <w:szCs w:val="24"/>
          <w:lang w:eastAsia="fr-FR"/>
        </w:rPr>
        <w:t>onsulté le 28 septembre 2023].</w:t>
      </w:r>
    </w:p>
    <w:p w:rsidR="00877086" w:rsidRPr="007E6BC6" w:rsidRDefault="00877086" w:rsidP="00877086">
      <w:pPr>
        <w:spacing w:line="240" w:lineRule="auto"/>
        <w:rPr>
          <w:rFonts w:ascii="Arial" w:eastAsia="Times New Roman" w:hAnsi="Arial" w:cs="Arial"/>
          <w:sz w:val="24"/>
          <w:szCs w:val="24"/>
          <w:lang w:eastAsia="fr-FR"/>
        </w:rPr>
      </w:pPr>
      <w:r w:rsidRPr="007E6BC6">
        <w:rPr>
          <w:rFonts w:ascii="Arial" w:eastAsia="Times New Roman" w:hAnsi="Arial" w:cs="Arial"/>
          <w:sz w:val="24"/>
          <w:szCs w:val="24"/>
          <w:lang w:eastAsia="fr-FR"/>
        </w:rPr>
        <w:t xml:space="preserve">ROMANO Hélène, </w:t>
      </w:r>
      <w:r w:rsidRPr="007E6BC6">
        <w:rPr>
          <w:rFonts w:ascii="Arial" w:eastAsia="Times New Roman" w:hAnsi="Arial" w:cs="Arial"/>
          <w:i/>
          <w:iCs/>
          <w:sz w:val="24"/>
          <w:szCs w:val="24"/>
          <w:lang w:eastAsia="fr-FR"/>
        </w:rPr>
        <w:t xml:space="preserve">Harcèlement en milieu </w:t>
      </w:r>
      <w:proofErr w:type="gramStart"/>
      <w:r w:rsidRPr="007E6BC6">
        <w:rPr>
          <w:rFonts w:ascii="Arial" w:eastAsia="Times New Roman" w:hAnsi="Arial" w:cs="Arial"/>
          <w:i/>
          <w:iCs/>
          <w:sz w:val="24"/>
          <w:szCs w:val="24"/>
          <w:lang w:eastAsia="fr-FR"/>
        </w:rPr>
        <w:t>scolaire:</w:t>
      </w:r>
      <w:proofErr w:type="gramEnd"/>
      <w:r w:rsidRPr="007E6BC6">
        <w:rPr>
          <w:rFonts w:ascii="Arial" w:eastAsia="Times New Roman" w:hAnsi="Arial" w:cs="Arial"/>
          <w:i/>
          <w:iCs/>
          <w:sz w:val="24"/>
          <w:szCs w:val="24"/>
          <w:lang w:eastAsia="fr-FR"/>
        </w:rPr>
        <w:t xml:space="preserve"> Victimes, auteurs : que faire ?</w:t>
      </w:r>
      <w:r w:rsidRPr="007E6BC6">
        <w:rPr>
          <w:rFonts w:ascii="Arial" w:eastAsia="Times New Roman" w:hAnsi="Arial" w:cs="Arial"/>
          <w:sz w:val="24"/>
          <w:szCs w:val="24"/>
          <w:lang w:eastAsia="fr-FR"/>
        </w:rPr>
        <w:t xml:space="preserve">, Paris, Cairn, 2016. </w:t>
      </w:r>
      <w:hyperlink r:id="rId32" w:history="1">
        <w:r w:rsidR="00607663" w:rsidRPr="00607663">
          <w:rPr>
            <w:rStyle w:val="Lienhypertexte"/>
            <w:rFonts w:ascii="Arial" w:hAnsi="Arial" w:cs="Arial"/>
            <w:shd w:val="clear" w:color="auto" w:fill="FFFFFF"/>
          </w:rPr>
          <w:t>https://doi.org/10.3917/dunod.roman.2019.01</w:t>
        </w:r>
      </w:hyperlink>
      <w:r w:rsidR="002A1302" w:rsidRPr="00607663">
        <w:rPr>
          <w:rFonts w:ascii="Arial" w:hAnsi="Arial" w:cs="Arial"/>
        </w:rPr>
        <w:t xml:space="preserve"> </w:t>
      </w:r>
      <w:r w:rsidR="002A1302">
        <w:rPr>
          <w:rFonts w:ascii="Arial" w:eastAsia="Times New Roman" w:hAnsi="Arial" w:cs="Arial"/>
          <w:sz w:val="24"/>
          <w:szCs w:val="24"/>
          <w:lang w:eastAsia="fr-FR"/>
        </w:rPr>
        <w:t>[C</w:t>
      </w:r>
      <w:r w:rsidR="002A1302" w:rsidRPr="007E6BC6">
        <w:rPr>
          <w:rFonts w:ascii="Arial" w:eastAsia="Times New Roman" w:hAnsi="Arial" w:cs="Arial"/>
          <w:sz w:val="24"/>
          <w:szCs w:val="24"/>
          <w:lang w:eastAsia="fr-FR"/>
        </w:rPr>
        <w:t>onsulté le 28 septembre 2023].</w:t>
      </w:r>
    </w:p>
    <w:p w:rsidR="00607663" w:rsidRPr="007E6BC6" w:rsidRDefault="00877086" w:rsidP="00607663">
      <w:pPr>
        <w:spacing w:line="240" w:lineRule="auto"/>
        <w:rPr>
          <w:rFonts w:ascii="Arial" w:eastAsia="Times New Roman" w:hAnsi="Arial" w:cs="Arial"/>
          <w:sz w:val="24"/>
          <w:szCs w:val="24"/>
          <w:lang w:eastAsia="fr-FR"/>
        </w:rPr>
      </w:pPr>
      <w:r w:rsidRPr="007E6BC6">
        <w:rPr>
          <w:rFonts w:ascii="Arial" w:eastAsia="Times New Roman" w:hAnsi="Arial" w:cs="Arial"/>
          <w:sz w:val="24"/>
          <w:szCs w:val="24"/>
          <w:lang w:eastAsia="fr-FR"/>
        </w:rPr>
        <w:t xml:space="preserve">STASSIN Bérengère, « Le cyberharcèlement à l’école: état des lieux et perspectives éducatives », </w:t>
      </w:r>
      <w:r w:rsidRPr="007E6BC6">
        <w:rPr>
          <w:rFonts w:ascii="Arial" w:eastAsia="Times New Roman" w:hAnsi="Arial" w:cs="Arial"/>
          <w:i/>
          <w:iCs/>
          <w:sz w:val="24"/>
          <w:szCs w:val="24"/>
          <w:lang w:eastAsia="fr-FR"/>
        </w:rPr>
        <w:t>Médiations &amp; Médiatisations</w:t>
      </w:r>
      <w:r w:rsidRPr="007E6BC6">
        <w:rPr>
          <w:rFonts w:ascii="Arial" w:eastAsia="Times New Roman" w:hAnsi="Arial" w:cs="Arial"/>
          <w:sz w:val="24"/>
          <w:szCs w:val="24"/>
          <w:lang w:eastAsia="fr-FR"/>
        </w:rPr>
        <w:t>, Université TÉLUQ, 2019, n</w:t>
      </w:r>
      <w:r w:rsidRPr="007E6BC6">
        <w:rPr>
          <w:rFonts w:ascii="Arial" w:eastAsia="Times New Roman" w:hAnsi="Arial" w:cs="Arial"/>
          <w:sz w:val="24"/>
          <w:szCs w:val="24"/>
          <w:vertAlign w:val="superscript"/>
          <w:lang w:eastAsia="fr-FR"/>
        </w:rPr>
        <w:t>o</w:t>
      </w:r>
      <w:r w:rsidRPr="007E6BC6">
        <w:rPr>
          <w:rFonts w:ascii="Arial" w:eastAsia="Times New Roman" w:hAnsi="Arial" w:cs="Arial"/>
          <w:sz w:val="24"/>
          <w:szCs w:val="24"/>
          <w:lang w:eastAsia="fr-FR"/>
        </w:rPr>
        <w:t> 2, p. 218</w:t>
      </w:r>
      <w:r w:rsidRPr="007E6BC6">
        <w:rPr>
          <w:rFonts w:ascii="Arial" w:eastAsia="Times New Roman" w:hAnsi="Arial" w:cs="Arial"/>
          <w:sz w:val="24"/>
          <w:szCs w:val="24"/>
          <w:lang w:eastAsia="fr-FR"/>
        </w:rPr>
        <w:noBreakHyphen/>
        <w:t xml:space="preserve">226. </w:t>
      </w:r>
      <w:hyperlink r:id="rId33" w:history="1">
        <w:r w:rsidR="00607663">
          <w:rPr>
            <w:rStyle w:val="Lienhypertexte"/>
            <w:rFonts w:ascii="Helvetica" w:hAnsi="Helvetica"/>
            <w:color w:val="000000"/>
          </w:rPr>
          <w:t>https://doi.org/10.52358/mm.vi2.73</w:t>
        </w:r>
      </w:hyperlink>
      <w:r w:rsidR="00607663">
        <w:t xml:space="preserve"> </w:t>
      </w:r>
      <w:r w:rsidR="00607663">
        <w:rPr>
          <w:rFonts w:ascii="Arial" w:eastAsia="Times New Roman" w:hAnsi="Arial" w:cs="Arial"/>
          <w:sz w:val="24"/>
          <w:szCs w:val="24"/>
          <w:lang w:eastAsia="fr-FR"/>
        </w:rPr>
        <w:t>[C</w:t>
      </w:r>
      <w:r w:rsidR="00607663" w:rsidRPr="007E6BC6">
        <w:rPr>
          <w:rFonts w:ascii="Arial" w:eastAsia="Times New Roman" w:hAnsi="Arial" w:cs="Arial"/>
          <w:sz w:val="24"/>
          <w:szCs w:val="24"/>
          <w:lang w:eastAsia="fr-FR"/>
        </w:rPr>
        <w:t>onsulté le 28 septembre 2023].</w:t>
      </w:r>
    </w:p>
    <w:p w:rsidR="003454D9" w:rsidRPr="007E6BC6" w:rsidRDefault="003454D9" w:rsidP="006B1941">
      <w:pPr>
        <w:rPr>
          <w:rFonts w:ascii="Arial" w:hAnsi="Arial" w:cs="Arial"/>
        </w:rPr>
      </w:pPr>
    </w:p>
    <w:sectPr w:rsidR="003454D9" w:rsidRPr="007E6BC6" w:rsidSect="004E2CDF">
      <w:footerReference w:type="default" r:id="rId3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CDF" w:rsidRDefault="004E2CDF" w:rsidP="004E2CDF">
      <w:pPr>
        <w:spacing w:after="0" w:line="240" w:lineRule="auto"/>
      </w:pPr>
      <w:r>
        <w:separator/>
      </w:r>
    </w:p>
  </w:endnote>
  <w:endnote w:type="continuationSeparator" w:id="0">
    <w:p w:rsidR="004E2CDF" w:rsidRDefault="004E2CDF" w:rsidP="004E2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7"/>
      <w:gridCol w:w="4553"/>
    </w:tblGrid>
    <w:tr w:rsidR="000D0501" w:rsidRPr="001D25F7" w:rsidTr="00E43C89">
      <w:tc>
        <w:tcPr>
          <w:tcW w:w="4377" w:type="dxa"/>
        </w:tcPr>
        <w:p w:rsidR="000D0501" w:rsidRDefault="000D0501" w:rsidP="000D0501">
          <w:pPr>
            <w:pStyle w:val="Pieddepage"/>
          </w:pPr>
          <w:r>
            <w:rPr>
              <w:noProof/>
              <w:lang w:eastAsia="fr-FR"/>
            </w:rPr>
            <w:drawing>
              <wp:inline distT="0" distB="0" distL="0" distR="0" wp14:anchorId="2E0140A6" wp14:editId="0119EC36">
                <wp:extent cx="886785" cy="371475"/>
                <wp:effectExtent l="0" t="0" r="889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mes-Logo-Horiz.jpg"/>
                        <pic:cNvPicPr/>
                      </pic:nvPicPr>
                      <pic:blipFill>
                        <a:blip r:embed="rId1">
                          <a:extLst>
                            <a:ext uri="{28A0092B-C50C-407E-A947-70E740481C1C}">
                              <a14:useLocalDpi xmlns:a14="http://schemas.microsoft.com/office/drawing/2010/main" val="0"/>
                            </a:ext>
                          </a:extLst>
                        </a:blip>
                        <a:stretch>
                          <a:fillRect/>
                        </a:stretch>
                      </pic:blipFill>
                      <pic:spPr>
                        <a:xfrm>
                          <a:off x="0" y="0"/>
                          <a:ext cx="886785" cy="371475"/>
                        </a:xfrm>
                        <a:prstGeom prst="rect">
                          <a:avLst/>
                        </a:prstGeom>
                      </pic:spPr>
                    </pic:pic>
                  </a:graphicData>
                </a:graphic>
              </wp:inline>
            </w:drawing>
          </w:r>
        </w:p>
      </w:tc>
      <w:tc>
        <w:tcPr>
          <w:tcW w:w="4553" w:type="dxa"/>
        </w:tcPr>
        <w:p w:rsidR="000D0501" w:rsidRDefault="000D0501" w:rsidP="000D0501">
          <w:pPr>
            <w:pStyle w:val="Pieddepage"/>
            <w:jc w:val="right"/>
            <w:rPr>
              <w:rFonts w:cstheme="minorHAnsi"/>
              <w:sz w:val="18"/>
              <w:szCs w:val="18"/>
            </w:rPr>
          </w:pPr>
        </w:p>
        <w:p w:rsidR="000D0501" w:rsidRPr="00CF79F1" w:rsidRDefault="000D0501" w:rsidP="000D0501">
          <w:pPr>
            <w:pStyle w:val="Pieddepage"/>
            <w:jc w:val="right"/>
            <w:rPr>
              <w:rFonts w:cstheme="minorHAnsi"/>
              <w:i/>
              <w:sz w:val="18"/>
              <w:szCs w:val="18"/>
            </w:rPr>
          </w:pPr>
          <w:r w:rsidRPr="00CF79F1">
            <w:rPr>
              <w:rFonts w:cstheme="minorHAnsi"/>
              <w:i/>
              <w:sz w:val="18"/>
              <w:szCs w:val="18"/>
            </w:rPr>
            <w:t>SCD Université de Nîmes – 202</w:t>
          </w:r>
          <w:r>
            <w:rPr>
              <w:rFonts w:cstheme="minorHAnsi"/>
              <w:i/>
              <w:sz w:val="18"/>
              <w:szCs w:val="18"/>
            </w:rPr>
            <w:t>3</w:t>
          </w:r>
          <w:r w:rsidRPr="00CF79F1">
            <w:rPr>
              <w:rFonts w:cstheme="minorHAnsi"/>
              <w:i/>
              <w:sz w:val="18"/>
              <w:szCs w:val="18"/>
            </w:rPr>
            <w:br/>
            <w:t>Pistes de lecture</w:t>
          </w:r>
        </w:p>
      </w:tc>
    </w:tr>
  </w:tbl>
  <w:p w:rsidR="000D0501" w:rsidRDefault="000D05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CDF" w:rsidRDefault="004E2CDF" w:rsidP="004E2CDF">
      <w:pPr>
        <w:spacing w:after="0" w:line="240" w:lineRule="auto"/>
      </w:pPr>
      <w:r>
        <w:separator/>
      </w:r>
    </w:p>
  </w:footnote>
  <w:footnote w:type="continuationSeparator" w:id="0">
    <w:p w:rsidR="004E2CDF" w:rsidRDefault="004E2CDF" w:rsidP="004E2C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941"/>
    <w:rsid w:val="00064E2C"/>
    <w:rsid w:val="000A1D05"/>
    <w:rsid w:val="000B31E8"/>
    <w:rsid w:val="000D0501"/>
    <w:rsid w:val="00191F9D"/>
    <w:rsid w:val="001A7E16"/>
    <w:rsid w:val="00201F31"/>
    <w:rsid w:val="002A1302"/>
    <w:rsid w:val="002A5FE9"/>
    <w:rsid w:val="003454D9"/>
    <w:rsid w:val="00400903"/>
    <w:rsid w:val="00425B06"/>
    <w:rsid w:val="004E2CDF"/>
    <w:rsid w:val="00541423"/>
    <w:rsid w:val="0056265F"/>
    <w:rsid w:val="005C3AC4"/>
    <w:rsid w:val="00607663"/>
    <w:rsid w:val="006B1941"/>
    <w:rsid w:val="006D2E26"/>
    <w:rsid w:val="006D6F1D"/>
    <w:rsid w:val="006E5BA6"/>
    <w:rsid w:val="006F1669"/>
    <w:rsid w:val="00793939"/>
    <w:rsid w:val="007E0FD8"/>
    <w:rsid w:val="007E2625"/>
    <w:rsid w:val="007E6438"/>
    <w:rsid w:val="007E6BC6"/>
    <w:rsid w:val="00877086"/>
    <w:rsid w:val="00912662"/>
    <w:rsid w:val="00974EFE"/>
    <w:rsid w:val="00A613A8"/>
    <w:rsid w:val="00A623A7"/>
    <w:rsid w:val="00A6739F"/>
    <w:rsid w:val="00A74653"/>
    <w:rsid w:val="00B156CC"/>
    <w:rsid w:val="00B768B9"/>
    <w:rsid w:val="00B82FED"/>
    <w:rsid w:val="00BE3744"/>
    <w:rsid w:val="00C63097"/>
    <w:rsid w:val="00C73941"/>
    <w:rsid w:val="00C744B1"/>
    <w:rsid w:val="00DE5FCA"/>
    <w:rsid w:val="00E565DD"/>
    <w:rsid w:val="00E76797"/>
    <w:rsid w:val="00EA3B80"/>
    <w:rsid w:val="00EC5360"/>
    <w:rsid w:val="00F36F14"/>
    <w:rsid w:val="00F771B3"/>
    <w:rsid w:val="00FB7B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028156"/>
  <w15:chartTrackingRefBased/>
  <w15:docId w15:val="{97DB6FCC-BEB7-430B-A59A-EA83C261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5">
    <w:name w:val="heading 5"/>
    <w:basedOn w:val="Normal"/>
    <w:link w:val="Titre5Car"/>
    <w:uiPriority w:val="9"/>
    <w:qFormat/>
    <w:rsid w:val="00064E2C"/>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B1941"/>
    <w:rPr>
      <w:color w:val="0000FF"/>
      <w:u w:val="single"/>
    </w:rPr>
  </w:style>
  <w:style w:type="character" w:customStyle="1" w:styleId="Titre5Car">
    <w:name w:val="Titre 5 Car"/>
    <w:basedOn w:val="Policepardfaut"/>
    <w:link w:val="Titre5"/>
    <w:uiPriority w:val="9"/>
    <w:rsid w:val="00064E2C"/>
    <w:rPr>
      <w:rFonts w:ascii="Times New Roman" w:eastAsia="Times New Roman" w:hAnsi="Times New Roman" w:cs="Times New Roman"/>
      <w:b/>
      <w:bCs/>
      <w:sz w:val="20"/>
      <w:szCs w:val="20"/>
      <w:lang w:eastAsia="fr-FR"/>
    </w:rPr>
  </w:style>
  <w:style w:type="paragraph" w:styleId="En-tte">
    <w:name w:val="header"/>
    <w:basedOn w:val="Normal"/>
    <w:link w:val="En-tteCar"/>
    <w:uiPriority w:val="99"/>
    <w:unhideWhenUsed/>
    <w:rsid w:val="004E2CDF"/>
    <w:pPr>
      <w:tabs>
        <w:tab w:val="center" w:pos="4536"/>
        <w:tab w:val="right" w:pos="9072"/>
      </w:tabs>
      <w:spacing w:after="0" w:line="240" w:lineRule="auto"/>
    </w:pPr>
  </w:style>
  <w:style w:type="character" w:customStyle="1" w:styleId="En-tteCar">
    <w:name w:val="En-tête Car"/>
    <w:basedOn w:val="Policepardfaut"/>
    <w:link w:val="En-tte"/>
    <w:uiPriority w:val="99"/>
    <w:rsid w:val="004E2CDF"/>
  </w:style>
  <w:style w:type="paragraph" w:styleId="Pieddepage">
    <w:name w:val="footer"/>
    <w:basedOn w:val="Normal"/>
    <w:link w:val="PieddepageCar"/>
    <w:uiPriority w:val="99"/>
    <w:unhideWhenUsed/>
    <w:rsid w:val="004E2C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2CDF"/>
  </w:style>
  <w:style w:type="table" w:styleId="Grilledutableau">
    <w:name w:val="Table Grid"/>
    <w:basedOn w:val="TableauNormal"/>
    <w:uiPriority w:val="39"/>
    <w:rsid w:val="000D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818859">
      <w:bodyDiv w:val="1"/>
      <w:marLeft w:val="0"/>
      <w:marRight w:val="0"/>
      <w:marTop w:val="0"/>
      <w:marBottom w:val="0"/>
      <w:divBdr>
        <w:top w:val="none" w:sz="0" w:space="0" w:color="auto"/>
        <w:left w:val="none" w:sz="0" w:space="0" w:color="auto"/>
        <w:bottom w:val="none" w:sz="0" w:space="0" w:color="auto"/>
        <w:right w:val="none" w:sz="0" w:space="0" w:color="auto"/>
      </w:divBdr>
      <w:divsChild>
        <w:div w:id="750153580">
          <w:marLeft w:val="0"/>
          <w:marRight w:val="0"/>
          <w:marTop w:val="0"/>
          <w:marBottom w:val="0"/>
          <w:divBdr>
            <w:top w:val="none" w:sz="0" w:space="0" w:color="auto"/>
            <w:left w:val="none" w:sz="0" w:space="0" w:color="auto"/>
            <w:bottom w:val="none" w:sz="0" w:space="0" w:color="auto"/>
            <w:right w:val="none" w:sz="0" w:space="0" w:color="auto"/>
          </w:divBdr>
          <w:divsChild>
            <w:div w:id="1393119959">
              <w:marLeft w:val="0"/>
              <w:marRight w:val="0"/>
              <w:marTop w:val="0"/>
              <w:marBottom w:val="240"/>
              <w:divBdr>
                <w:top w:val="none" w:sz="0" w:space="0" w:color="auto"/>
                <w:left w:val="none" w:sz="0" w:space="0" w:color="auto"/>
                <w:bottom w:val="none" w:sz="0" w:space="0" w:color="auto"/>
                <w:right w:val="none" w:sz="0" w:space="0" w:color="auto"/>
              </w:divBdr>
            </w:div>
            <w:div w:id="289823636">
              <w:marLeft w:val="0"/>
              <w:marRight w:val="0"/>
              <w:marTop w:val="0"/>
              <w:marBottom w:val="240"/>
              <w:divBdr>
                <w:top w:val="none" w:sz="0" w:space="0" w:color="auto"/>
                <w:left w:val="none" w:sz="0" w:space="0" w:color="auto"/>
                <w:bottom w:val="none" w:sz="0" w:space="0" w:color="auto"/>
                <w:right w:val="none" w:sz="0" w:space="0" w:color="auto"/>
              </w:divBdr>
            </w:div>
            <w:div w:id="1294018588">
              <w:marLeft w:val="0"/>
              <w:marRight w:val="0"/>
              <w:marTop w:val="0"/>
              <w:marBottom w:val="240"/>
              <w:divBdr>
                <w:top w:val="none" w:sz="0" w:space="0" w:color="auto"/>
                <w:left w:val="none" w:sz="0" w:space="0" w:color="auto"/>
                <w:bottom w:val="none" w:sz="0" w:space="0" w:color="auto"/>
                <w:right w:val="none" w:sz="0" w:space="0" w:color="auto"/>
              </w:divBdr>
            </w:div>
            <w:div w:id="1287008643">
              <w:marLeft w:val="0"/>
              <w:marRight w:val="0"/>
              <w:marTop w:val="0"/>
              <w:marBottom w:val="240"/>
              <w:divBdr>
                <w:top w:val="none" w:sz="0" w:space="0" w:color="auto"/>
                <w:left w:val="none" w:sz="0" w:space="0" w:color="auto"/>
                <w:bottom w:val="none" w:sz="0" w:space="0" w:color="auto"/>
                <w:right w:val="none" w:sz="0" w:space="0" w:color="auto"/>
              </w:divBdr>
            </w:div>
            <w:div w:id="371928979">
              <w:marLeft w:val="0"/>
              <w:marRight w:val="0"/>
              <w:marTop w:val="0"/>
              <w:marBottom w:val="240"/>
              <w:divBdr>
                <w:top w:val="none" w:sz="0" w:space="0" w:color="auto"/>
                <w:left w:val="none" w:sz="0" w:space="0" w:color="auto"/>
                <w:bottom w:val="none" w:sz="0" w:space="0" w:color="auto"/>
                <w:right w:val="none" w:sz="0" w:space="0" w:color="auto"/>
              </w:divBdr>
            </w:div>
            <w:div w:id="614022887">
              <w:marLeft w:val="0"/>
              <w:marRight w:val="0"/>
              <w:marTop w:val="0"/>
              <w:marBottom w:val="240"/>
              <w:divBdr>
                <w:top w:val="none" w:sz="0" w:space="0" w:color="auto"/>
                <w:left w:val="none" w:sz="0" w:space="0" w:color="auto"/>
                <w:bottom w:val="none" w:sz="0" w:space="0" w:color="auto"/>
                <w:right w:val="none" w:sz="0" w:space="0" w:color="auto"/>
              </w:divBdr>
            </w:div>
            <w:div w:id="1291790872">
              <w:marLeft w:val="0"/>
              <w:marRight w:val="0"/>
              <w:marTop w:val="0"/>
              <w:marBottom w:val="240"/>
              <w:divBdr>
                <w:top w:val="none" w:sz="0" w:space="0" w:color="auto"/>
                <w:left w:val="none" w:sz="0" w:space="0" w:color="auto"/>
                <w:bottom w:val="none" w:sz="0" w:space="0" w:color="auto"/>
                <w:right w:val="none" w:sz="0" w:space="0" w:color="auto"/>
              </w:divBdr>
            </w:div>
            <w:div w:id="2117947298">
              <w:marLeft w:val="0"/>
              <w:marRight w:val="0"/>
              <w:marTop w:val="0"/>
              <w:marBottom w:val="240"/>
              <w:divBdr>
                <w:top w:val="none" w:sz="0" w:space="0" w:color="auto"/>
                <w:left w:val="none" w:sz="0" w:space="0" w:color="auto"/>
                <w:bottom w:val="none" w:sz="0" w:space="0" w:color="auto"/>
                <w:right w:val="none" w:sz="0" w:space="0" w:color="auto"/>
              </w:divBdr>
            </w:div>
            <w:div w:id="628509795">
              <w:marLeft w:val="0"/>
              <w:marRight w:val="0"/>
              <w:marTop w:val="0"/>
              <w:marBottom w:val="240"/>
              <w:divBdr>
                <w:top w:val="none" w:sz="0" w:space="0" w:color="auto"/>
                <w:left w:val="none" w:sz="0" w:space="0" w:color="auto"/>
                <w:bottom w:val="none" w:sz="0" w:space="0" w:color="auto"/>
                <w:right w:val="none" w:sz="0" w:space="0" w:color="auto"/>
              </w:divBdr>
            </w:div>
            <w:div w:id="271665738">
              <w:marLeft w:val="0"/>
              <w:marRight w:val="0"/>
              <w:marTop w:val="0"/>
              <w:marBottom w:val="240"/>
              <w:divBdr>
                <w:top w:val="none" w:sz="0" w:space="0" w:color="auto"/>
                <w:left w:val="none" w:sz="0" w:space="0" w:color="auto"/>
                <w:bottom w:val="none" w:sz="0" w:space="0" w:color="auto"/>
                <w:right w:val="none" w:sz="0" w:space="0" w:color="auto"/>
              </w:divBdr>
            </w:div>
            <w:div w:id="684551898">
              <w:marLeft w:val="0"/>
              <w:marRight w:val="0"/>
              <w:marTop w:val="0"/>
              <w:marBottom w:val="240"/>
              <w:divBdr>
                <w:top w:val="none" w:sz="0" w:space="0" w:color="auto"/>
                <w:left w:val="none" w:sz="0" w:space="0" w:color="auto"/>
                <w:bottom w:val="none" w:sz="0" w:space="0" w:color="auto"/>
                <w:right w:val="none" w:sz="0" w:space="0" w:color="auto"/>
              </w:divBdr>
            </w:div>
            <w:div w:id="1478106939">
              <w:marLeft w:val="0"/>
              <w:marRight w:val="0"/>
              <w:marTop w:val="0"/>
              <w:marBottom w:val="240"/>
              <w:divBdr>
                <w:top w:val="none" w:sz="0" w:space="0" w:color="auto"/>
                <w:left w:val="none" w:sz="0" w:space="0" w:color="auto"/>
                <w:bottom w:val="none" w:sz="0" w:space="0" w:color="auto"/>
                <w:right w:val="none" w:sz="0" w:space="0" w:color="auto"/>
              </w:divBdr>
            </w:div>
            <w:div w:id="767233245">
              <w:marLeft w:val="0"/>
              <w:marRight w:val="0"/>
              <w:marTop w:val="0"/>
              <w:marBottom w:val="240"/>
              <w:divBdr>
                <w:top w:val="none" w:sz="0" w:space="0" w:color="auto"/>
                <w:left w:val="none" w:sz="0" w:space="0" w:color="auto"/>
                <w:bottom w:val="none" w:sz="0" w:space="0" w:color="auto"/>
                <w:right w:val="none" w:sz="0" w:space="0" w:color="auto"/>
              </w:divBdr>
            </w:div>
            <w:div w:id="350962276">
              <w:marLeft w:val="0"/>
              <w:marRight w:val="0"/>
              <w:marTop w:val="0"/>
              <w:marBottom w:val="240"/>
              <w:divBdr>
                <w:top w:val="none" w:sz="0" w:space="0" w:color="auto"/>
                <w:left w:val="none" w:sz="0" w:space="0" w:color="auto"/>
                <w:bottom w:val="none" w:sz="0" w:space="0" w:color="auto"/>
                <w:right w:val="none" w:sz="0" w:space="0" w:color="auto"/>
              </w:divBdr>
            </w:div>
            <w:div w:id="414591890">
              <w:marLeft w:val="0"/>
              <w:marRight w:val="0"/>
              <w:marTop w:val="0"/>
              <w:marBottom w:val="240"/>
              <w:divBdr>
                <w:top w:val="none" w:sz="0" w:space="0" w:color="auto"/>
                <w:left w:val="none" w:sz="0" w:space="0" w:color="auto"/>
                <w:bottom w:val="none" w:sz="0" w:space="0" w:color="auto"/>
                <w:right w:val="none" w:sz="0" w:space="0" w:color="auto"/>
              </w:divBdr>
            </w:div>
            <w:div w:id="272175141">
              <w:marLeft w:val="0"/>
              <w:marRight w:val="0"/>
              <w:marTop w:val="0"/>
              <w:marBottom w:val="240"/>
              <w:divBdr>
                <w:top w:val="none" w:sz="0" w:space="0" w:color="auto"/>
                <w:left w:val="none" w:sz="0" w:space="0" w:color="auto"/>
                <w:bottom w:val="none" w:sz="0" w:space="0" w:color="auto"/>
                <w:right w:val="none" w:sz="0" w:space="0" w:color="auto"/>
              </w:divBdr>
            </w:div>
            <w:div w:id="1678842773">
              <w:marLeft w:val="0"/>
              <w:marRight w:val="0"/>
              <w:marTop w:val="0"/>
              <w:marBottom w:val="240"/>
              <w:divBdr>
                <w:top w:val="none" w:sz="0" w:space="0" w:color="auto"/>
                <w:left w:val="none" w:sz="0" w:space="0" w:color="auto"/>
                <w:bottom w:val="none" w:sz="0" w:space="0" w:color="auto"/>
                <w:right w:val="none" w:sz="0" w:space="0" w:color="auto"/>
              </w:divBdr>
            </w:div>
            <w:div w:id="915820970">
              <w:marLeft w:val="0"/>
              <w:marRight w:val="0"/>
              <w:marTop w:val="0"/>
              <w:marBottom w:val="240"/>
              <w:divBdr>
                <w:top w:val="none" w:sz="0" w:space="0" w:color="auto"/>
                <w:left w:val="none" w:sz="0" w:space="0" w:color="auto"/>
                <w:bottom w:val="none" w:sz="0" w:space="0" w:color="auto"/>
                <w:right w:val="none" w:sz="0" w:space="0" w:color="auto"/>
              </w:divBdr>
            </w:div>
            <w:div w:id="331224126">
              <w:marLeft w:val="0"/>
              <w:marRight w:val="0"/>
              <w:marTop w:val="0"/>
              <w:marBottom w:val="240"/>
              <w:divBdr>
                <w:top w:val="none" w:sz="0" w:space="0" w:color="auto"/>
                <w:left w:val="none" w:sz="0" w:space="0" w:color="auto"/>
                <w:bottom w:val="none" w:sz="0" w:space="0" w:color="auto"/>
                <w:right w:val="none" w:sz="0" w:space="0" w:color="auto"/>
              </w:divBdr>
            </w:div>
            <w:div w:id="736781504">
              <w:marLeft w:val="0"/>
              <w:marRight w:val="0"/>
              <w:marTop w:val="0"/>
              <w:marBottom w:val="240"/>
              <w:divBdr>
                <w:top w:val="none" w:sz="0" w:space="0" w:color="auto"/>
                <w:left w:val="none" w:sz="0" w:space="0" w:color="auto"/>
                <w:bottom w:val="none" w:sz="0" w:space="0" w:color="auto"/>
                <w:right w:val="none" w:sz="0" w:space="0" w:color="auto"/>
              </w:divBdr>
            </w:div>
            <w:div w:id="860557703">
              <w:marLeft w:val="0"/>
              <w:marRight w:val="0"/>
              <w:marTop w:val="0"/>
              <w:marBottom w:val="240"/>
              <w:divBdr>
                <w:top w:val="none" w:sz="0" w:space="0" w:color="auto"/>
                <w:left w:val="none" w:sz="0" w:space="0" w:color="auto"/>
                <w:bottom w:val="none" w:sz="0" w:space="0" w:color="auto"/>
                <w:right w:val="none" w:sz="0" w:space="0" w:color="auto"/>
              </w:divBdr>
            </w:div>
            <w:div w:id="2014069739">
              <w:marLeft w:val="0"/>
              <w:marRight w:val="0"/>
              <w:marTop w:val="0"/>
              <w:marBottom w:val="240"/>
              <w:divBdr>
                <w:top w:val="none" w:sz="0" w:space="0" w:color="auto"/>
                <w:left w:val="none" w:sz="0" w:space="0" w:color="auto"/>
                <w:bottom w:val="none" w:sz="0" w:space="0" w:color="auto"/>
                <w:right w:val="none" w:sz="0" w:space="0" w:color="auto"/>
              </w:divBdr>
            </w:div>
            <w:div w:id="1029798829">
              <w:marLeft w:val="0"/>
              <w:marRight w:val="0"/>
              <w:marTop w:val="0"/>
              <w:marBottom w:val="240"/>
              <w:divBdr>
                <w:top w:val="none" w:sz="0" w:space="0" w:color="auto"/>
                <w:left w:val="none" w:sz="0" w:space="0" w:color="auto"/>
                <w:bottom w:val="none" w:sz="0" w:space="0" w:color="auto"/>
                <w:right w:val="none" w:sz="0" w:space="0" w:color="auto"/>
              </w:divBdr>
            </w:div>
            <w:div w:id="1510365229">
              <w:marLeft w:val="0"/>
              <w:marRight w:val="0"/>
              <w:marTop w:val="0"/>
              <w:marBottom w:val="240"/>
              <w:divBdr>
                <w:top w:val="none" w:sz="0" w:space="0" w:color="auto"/>
                <w:left w:val="none" w:sz="0" w:space="0" w:color="auto"/>
                <w:bottom w:val="none" w:sz="0" w:space="0" w:color="auto"/>
                <w:right w:val="none" w:sz="0" w:space="0" w:color="auto"/>
              </w:divBdr>
            </w:div>
            <w:div w:id="1398473785">
              <w:marLeft w:val="0"/>
              <w:marRight w:val="0"/>
              <w:marTop w:val="0"/>
              <w:marBottom w:val="240"/>
              <w:divBdr>
                <w:top w:val="none" w:sz="0" w:space="0" w:color="auto"/>
                <w:left w:val="none" w:sz="0" w:space="0" w:color="auto"/>
                <w:bottom w:val="none" w:sz="0" w:space="0" w:color="auto"/>
                <w:right w:val="none" w:sz="0" w:space="0" w:color="auto"/>
              </w:divBdr>
            </w:div>
            <w:div w:id="344868122">
              <w:marLeft w:val="0"/>
              <w:marRight w:val="0"/>
              <w:marTop w:val="0"/>
              <w:marBottom w:val="240"/>
              <w:divBdr>
                <w:top w:val="none" w:sz="0" w:space="0" w:color="auto"/>
                <w:left w:val="none" w:sz="0" w:space="0" w:color="auto"/>
                <w:bottom w:val="none" w:sz="0" w:space="0" w:color="auto"/>
                <w:right w:val="none" w:sz="0" w:space="0" w:color="auto"/>
              </w:divBdr>
            </w:div>
            <w:div w:id="546382269">
              <w:marLeft w:val="0"/>
              <w:marRight w:val="0"/>
              <w:marTop w:val="0"/>
              <w:marBottom w:val="240"/>
              <w:divBdr>
                <w:top w:val="none" w:sz="0" w:space="0" w:color="auto"/>
                <w:left w:val="none" w:sz="0" w:space="0" w:color="auto"/>
                <w:bottom w:val="none" w:sz="0" w:space="0" w:color="auto"/>
                <w:right w:val="none" w:sz="0" w:space="0" w:color="auto"/>
              </w:divBdr>
            </w:div>
            <w:div w:id="1544293455">
              <w:marLeft w:val="0"/>
              <w:marRight w:val="0"/>
              <w:marTop w:val="0"/>
              <w:marBottom w:val="240"/>
              <w:divBdr>
                <w:top w:val="none" w:sz="0" w:space="0" w:color="auto"/>
                <w:left w:val="none" w:sz="0" w:space="0" w:color="auto"/>
                <w:bottom w:val="none" w:sz="0" w:space="0" w:color="auto"/>
                <w:right w:val="none" w:sz="0" w:space="0" w:color="auto"/>
              </w:divBdr>
            </w:div>
            <w:div w:id="1345789669">
              <w:marLeft w:val="0"/>
              <w:marRight w:val="0"/>
              <w:marTop w:val="0"/>
              <w:marBottom w:val="240"/>
              <w:divBdr>
                <w:top w:val="none" w:sz="0" w:space="0" w:color="auto"/>
                <w:left w:val="none" w:sz="0" w:space="0" w:color="auto"/>
                <w:bottom w:val="none" w:sz="0" w:space="0" w:color="auto"/>
                <w:right w:val="none" w:sz="0" w:space="0" w:color="auto"/>
              </w:divBdr>
            </w:div>
            <w:div w:id="1033193926">
              <w:marLeft w:val="0"/>
              <w:marRight w:val="0"/>
              <w:marTop w:val="0"/>
              <w:marBottom w:val="240"/>
              <w:divBdr>
                <w:top w:val="none" w:sz="0" w:space="0" w:color="auto"/>
                <w:left w:val="none" w:sz="0" w:space="0" w:color="auto"/>
                <w:bottom w:val="none" w:sz="0" w:space="0" w:color="auto"/>
                <w:right w:val="none" w:sz="0" w:space="0" w:color="auto"/>
              </w:divBdr>
            </w:div>
            <w:div w:id="1465078018">
              <w:marLeft w:val="0"/>
              <w:marRight w:val="0"/>
              <w:marTop w:val="0"/>
              <w:marBottom w:val="240"/>
              <w:divBdr>
                <w:top w:val="none" w:sz="0" w:space="0" w:color="auto"/>
                <w:left w:val="none" w:sz="0" w:space="0" w:color="auto"/>
                <w:bottom w:val="none" w:sz="0" w:space="0" w:color="auto"/>
                <w:right w:val="none" w:sz="0" w:space="0" w:color="auto"/>
              </w:divBdr>
            </w:div>
            <w:div w:id="15970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52049">
      <w:bodyDiv w:val="1"/>
      <w:marLeft w:val="0"/>
      <w:marRight w:val="0"/>
      <w:marTop w:val="0"/>
      <w:marBottom w:val="0"/>
      <w:divBdr>
        <w:top w:val="none" w:sz="0" w:space="0" w:color="auto"/>
        <w:left w:val="none" w:sz="0" w:space="0" w:color="auto"/>
        <w:bottom w:val="none" w:sz="0" w:space="0" w:color="auto"/>
        <w:right w:val="none" w:sz="0" w:space="0" w:color="auto"/>
      </w:divBdr>
    </w:div>
    <w:div w:id="705259329">
      <w:bodyDiv w:val="1"/>
      <w:marLeft w:val="0"/>
      <w:marRight w:val="0"/>
      <w:marTop w:val="0"/>
      <w:marBottom w:val="0"/>
      <w:divBdr>
        <w:top w:val="none" w:sz="0" w:space="0" w:color="auto"/>
        <w:left w:val="none" w:sz="0" w:space="0" w:color="auto"/>
        <w:bottom w:val="none" w:sz="0" w:space="0" w:color="auto"/>
        <w:right w:val="none" w:sz="0" w:space="0" w:color="auto"/>
      </w:divBdr>
    </w:div>
    <w:div w:id="913398202">
      <w:bodyDiv w:val="1"/>
      <w:marLeft w:val="0"/>
      <w:marRight w:val="0"/>
      <w:marTop w:val="0"/>
      <w:marBottom w:val="0"/>
      <w:divBdr>
        <w:top w:val="none" w:sz="0" w:space="0" w:color="auto"/>
        <w:left w:val="none" w:sz="0" w:space="0" w:color="auto"/>
        <w:bottom w:val="none" w:sz="0" w:space="0" w:color="auto"/>
        <w:right w:val="none" w:sz="0" w:space="0" w:color="auto"/>
      </w:divBdr>
      <w:divsChild>
        <w:div w:id="1071150410">
          <w:marLeft w:val="0"/>
          <w:marRight w:val="0"/>
          <w:marTop w:val="0"/>
          <w:marBottom w:val="0"/>
          <w:divBdr>
            <w:top w:val="none" w:sz="0" w:space="0" w:color="auto"/>
            <w:left w:val="none" w:sz="0" w:space="0" w:color="auto"/>
            <w:bottom w:val="none" w:sz="0" w:space="0" w:color="auto"/>
            <w:right w:val="none" w:sz="0" w:space="0" w:color="auto"/>
          </w:divBdr>
          <w:divsChild>
            <w:div w:id="1462262985">
              <w:marLeft w:val="0"/>
              <w:marRight w:val="0"/>
              <w:marTop w:val="0"/>
              <w:marBottom w:val="240"/>
              <w:divBdr>
                <w:top w:val="none" w:sz="0" w:space="0" w:color="auto"/>
                <w:left w:val="none" w:sz="0" w:space="0" w:color="auto"/>
                <w:bottom w:val="none" w:sz="0" w:space="0" w:color="auto"/>
                <w:right w:val="none" w:sz="0" w:space="0" w:color="auto"/>
              </w:divBdr>
            </w:div>
            <w:div w:id="666905640">
              <w:marLeft w:val="0"/>
              <w:marRight w:val="0"/>
              <w:marTop w:val="0"/>
              <w:marBottom w:val="240"/>
              <w:divBdr>
                <w:top w:val="none" w:sz="0" w:space="0" w:color="auto"/>
                <w:left w:val="none" w:sz="0" w:space="0" w:color="auto"/>
                <w:bottom w:val="none" w:sz="0" w:space="0" w:color="auto"/>
                <w:right w:val="none" w:sz="0" w:space="0" w:color="auto"/>
              </w:divBdr>
            </w:div>
            <w:div w:id="268241164">
              <w:marLeft w:val="0"/>
              <w:marRight w:val="0"/>
              <w:marTop w:val="0"/>
              <w:marBottom w:val="240"/>
              <w:divBdr>
                <w:top w:val="none" w:sz="0" w:space="0" w:color="auto"/>
                <w:left w:val="none" w:sz="0" w:space="0" w:color="auto"/>
                <w:bottom w:val="none" w:sz="0" w:space="0" w:color="auto"/>
                <w:right w:val="none" w:sz="0" w:space="0" w:color="auto"/>
              </w:divBdr>
            </w:div>
            <w:div w:id="162356503">
              <w:marLeft w:val="0"/>
              <w:marRight w:val="0"/>
              <w:marTop w:val="0"/>
              <w:marBottom w:val="240"/>
              <w:divBdr>
                <w:top w:val="none" w:sz="0" w:space="0" w:color="auto"/>
                <w:left w:val="none" w:sz="0" w:space="0" w:color="auto"/>
                <w:bottom w:val="none" w:sz="0" w:space="0" w:color="auto"/>
                <w:right w:val="none" w:sz="0" w:space="0" w:color="auto"/>
              </w:divBdr>
            </w:div>
            <w:div w:id="1327171465">
              <w:marLeft w:val="0"/>
              <w:marRight w:val="0"/>
              <w:marTop w:val="0"/>
              <w:marBottom w:val="240"/>
              <w:divBdr>
                <w:top w:val="none" w:sz="0" w:space="0" w:color="auto"/>
                <w:left w:val="none" w:sz="0" w:space="0" w:color="auto"/>
                <w:bottom w:val="none" w:sz="0" w:space="0" w:color="auto"/>
                <w:right w:val="none" w:sz="0" w:space="0" w:color="auto"/>
              </w:divBdr>
            </w:div>
            <w:div w:id="490829457">
              <w:marLeft w:val="0"/>
              <w:marRight w:val="0"/>
              <w:marTop w:val="0"/>
              <w:marBottom w:val="240"/>
              <w:divBdr>
                <w:top w:val="none" w:sz="0" w:space="0" w:color="auto"/>
                <w:left w:val="none" w:sz="0" w:space="0" w:color="auto"/>
                <w:bottom w:val="none" w:sz="0" w:space="0" w:color="auto"/>
                <w:right w:val="none" w:sz="0" w:space="0" w:color="auto"/>
              </w:divBdr>
            </w:div>
            <w:div w:id="1185438442">
              <w:marLeft w:val="0"/>
              <w:marRight w:val="0"/>
              <w:marTop w:val="0"/>
              <w:marBottom w:val="240"/>
              <w:divBdr>
                <w:top w:val="none" w:sz="0" w:space="0" w:color="auto"/>
                <w:left w:val="none" w:sz="0" w:space="0" w:color="auto"/>
                <w:bottom w:val="none" w:sz="0" w:space="0" w:color="auto"/>
                <w:right w:val="none" w:sz="0" w:space="0" w:color="auto"/>
              </w:divBdr>
            </w:div>
            <w:div w:id="1840609823">
              <w:marLeft w:val="0"/>
              <w:marRight w:val="0"/>
              <w:marTop w:val="0"/>
              <w:marBottom w:val="240"/>
              <w:divBdr>
                <w:top w:val="none" w:sz="0" w:space="0" w:color="auto"/>
                <w:left w:val="none" w:sz="0" w:space="0" w:color="auto"/>
                <w:bottom w:val="none" w:sz="0" w:space="0" w:color="auto"/>
                <w:right w:val="none" w:sz="0" w:space="0" w:color="auto"/>
              </w:divBdr>
            </w:div>
            <w:div w:id="742751677">
              <w:marLeft w:val="0"/>
              <w:marRight w:val="0"/>
              <w:marTop w:val="0"/>
              <w:marBottom w:val="240"/>
              <w:divBdr>
                <w:top w:val="none" w:sz="0" w:space="0" w:color="auto"/>
                <w:left w:val="none" w:sz="0" w:space="0" w:color="auto"/>
                <w:bottom w:val="none" w:sz="0" w:space="0" w:color="auto"/>
                <w:right w:val="none" w:sz="0" w:space="0" w:color="auto"/>
              </w:divBdr>
            </w:div>
            <w:div w:id="1725979698">
              <w:marLeft w:val="0"/>
              <w:marRight w:val="0"/>
              <w:marTop w:val="0"/>
              <w:marBottom w:val="240"/>
              <w:divBdr>
                <w:top w:val="none" w:sz="0" w:space="0" w:color="auto"/>
                <w:left w:val="none" w:sz="0" w:space="0" w:color="auto"/>
                <w:bottom w:val="none" w:sz="0" w:space="0" w:color="auto"/>
                <w:right w:val="none" w:sz="0" w:space="0" w:color="auto"/>
              </w:divBdr>
            </w:div>
            <w:div w:id="2106150434">
              <w:marLeft w:val="0"/>
              <w:marRight w:val="0"/>
              <w:marTop w:val="0"/>
              <w:marBottom w:val="240"/>
              <w:divBdr>
                <w:top w:val="none" w:sz="0" w:space="0" w:color="auto"/>
                <w:left w:val="none" w:sz="0" w:space="0" w:color="auto"/>
                <w:bottom w:val="none" w:sz="0" w:space="0" w:color="auto"/>
                <w:right w:val="none" w:sz="0" w:space="0" w:color="auto"/>
              </w:divBdr>
            </w:div>
            <w:div w:id="518858651">
              <w:marLeft w:val="0"/>
              <w:marRight w:val="0"/>
              <w:marTop w:val="0"/>
              <w:marBottom w:val="240"/>
              <w:divBdr>
                <w:top w:val="none" w:sz="0" w:space="0" w:color="auto"/>
                <w:left w:val="none" w:sz="0" w:space="0" w:color="auto"/>
                <w:bottom w:val="none" w:sz="0" w:space="0" w:color="auto"/>
                <w:right w:val="none" w:sz="0" w:space="0" w:color="auto"/>
              </w:divBdr>
            </w:div>
            <w:div w:id="56513931">
              <w:marLeft w:val="0"/>
              <w:marRight w:val="0"/>
              <w:marTop w:val="0"/>
              <w:marBottom w:val="240"/>
              <w:divBdr>
                <w:top w:val="none" w:sz="0" w:space="0" w:color="auto"/>
                <w:left w:val="none" w:sz="0" w:space="0" w:color="auto"/>
                <w:bottom w:val="none" w:sz="0" w:space="0" w:color="auto"/>
                <w:right w:val="none" w:sz="0" w:space="0" w:color="auto"/>
              </w:divBdr>
            </w:div>
            <w:div w:id="1348828540">
              <w:marLeft w:val="0"/>
              <w:marRight w:val="0"/>
              <w:marTop w:val="0"/>
              <w:marBottom w:val="240"/>
              <w:divBdr>
                <w:top w:val="none" w:sz="0" w:space="0" w:color="auto"/>
                <w:left w:val="none" w:sz="0" w:space="0" w:color="auto"/>
                <w:bottom w:val="none" w:sz="0" w:space="0" w:color="auto"/>
                <w:right w:val="none" w:sz="0" w:space="0" w:color="auto"/>
              </w:divBdr>
            </w:div>
            <w:div w:id="761297863">
              <w:marLeft w:val="0"/>
              <w:marRight w:val="0"/>
              <w:marTop w:val="0"/>
              <w:marBottom w:val="240"/>
              <w:divBdr>
                <w:top w:val="none" w:sz="0" w:space="0" w:color="auto"/>
                <w:left w:val="none" w:sz="0" w:space="0" w:color="auto"/>
                <w:bottom w:val="none" w:sz="0" w:space="0" w:color="auto"/>
                <w:right w:val="none" w:sz="0" w:space="0" w:color="auto"/>
              </w:divBdr>
            </w:div>
            <w:div w:id="998968167">
              <w:marLeft w:val="0"/>
              <w:marRight w:val="0"/>
              <w:marTop w:val="0"/>
              <w:marBottom w:val="240"/>
              <w:divBdr>
                <w:top w:val="none" w:sz="0" w:space="0" w:color="auto"/>
                <w:left w:val="none" w:sz="0" w:space="0" w:color="auto"/>
                <w:bottom w:val="none" w:sz="0" w:space="0" w:color="auto"/>
                <w:right w:val="none" w:sz="0" w:space="0" w:color="auto"/>
              </w:divBdr>
            </w:div>
            <w:div w:id="2110537168">
              <w:marLeft w:val="0"/>
              <w:marRight w:val="0"/>
              <w:marTop w:val="0"/>
              <w:marBottom w:val="240"/>
              <w:divBdr>
                <w:top w:val="none" w:sz="0" w:space="0" w:color="auto"/>
                <w:left w:val="none" w:sz="0" w:space="0" w:color="auto"/>
                <w:bottom w:val="none" w:sz="0" w:space="0" w:color="auto"/>
                <w:right w:val="none" w:sz="0" w:space="0" w:color="auto"/>
              </w:divBdr>
            </w:div>
            <w:div w:id="2019119602">
              <w:marLeft w:val="0"/>
              <w:marRight w:val="0"/>
              <w:marTop w:val="0"/>
              <w:marBottom w:val="240"/>
              <w:divBdr>
                <w:top w:val="none" w:sz="0" w:space="0" w:color="auto"/>
                <w:left w:val="none" w:sz="0" w:space="0" w:color="auto"/>
                <w:bottom w:val="none" w:sz="0" w:space="0" w:color="auto"/>
                <w:right w:val="none" w:sz="0" w:space="0" w:color="auto"/>
              </w:divBdr>
            </w:div>
            <w:div w:id="1128164891">
              <w:marLeft w:val="0"/>
              <w:marRight w:val="0"/>
              <w:marTop w:val="0"/>
              <w:marBottom w:val="240"/>
              <w:divBdr>
                <w:top w:val="none" w:sz="0" w:space="0" w:color="auto"/>
                <w:left w:val="none" w:sz="0" w:space="0" w:color="auto"/>
                <w:bottom w:val="none" w:sz="0" w:space="0" w:color="auto"/>
                <w:right w:val="none" w:sz="0" w:space="0" w:color="auto"/>
              </w:divBdr>
            </w:div>
            <w:div w:id="504713069">
              <w:marLeft w:val="0"/>
              <w:marRight w:val="0"/>
              <w:marTop w:val="0"/>
              <w:marBottom w:val="240"/>
              <w:divBdr>
                <w:top w:val="none" w:sz="0" w:space="0" w:color="auto"/>
                <w:left w:val="none" w:sz="0" w:space="0" w:color="auto"/>
                <w:bottom w:val="none" w:sz="0" w:space="0" w:color="auto"/>
                <w:right w:val="none" w:sz="0" w:space="0" w:color="auto"/>
              </w:divBdr>
            </w:div>
            <w:div w:id="465126486">
              <w:marLeft w:val="0"/>
              <w:marRight w:val="0"/>
              <w:marTop w:val="0"/>
              <w:marBottom w:val="240"/>
              <w:divBdr>
                <w:top w:val="none" w:sz="0" w:space="0" w:color="auto"/>
                <w:left w:val="none" w:sz="0" w:space="0" w:color="auto"/>
                <w:bottom w:val="none" w:sz="0" w:space="0" w:color="auto"/>
                <w:right w:val="none" w:sz="0" w:space="0" w:color="auto"/>
              </w:divBdr>
            </w:div>
            <w:div w:id="550389457">
              <w:marLeft w:val="0"/>
              <w:marRight w:val="0"/>
              <w:marTop w:val="0"/>
              <w:marBottom w:val="240"/>
              <w:divBdr>
                <w:top w:val="none" w:sz="0" w:space="0" w:color="auto"/>
                <w:left w:val="none" w:sz="0" w:space="0" w:color="auto"/>
                <w:bottom w:val="none" w:sz="0" w:space="0" w:color="auto"/>
                <w:right w:val="none" w:sz="0" w:space="0" w:color="auto"/>
              </w:divBdr>
            </w:div>
            <w:div w:id="1524635337">
              <w:marLeft w:val="0"/>
              <w:marRight w:val="0"/>
              <w:marTop w:val="0"/>
              <w:marBottom w:val="240"/>
              <w:divBdr>
                <w:top w:val="none" w:sz="0" w:space="0" w:color="auto"/>
                <w:left w:val="none" w:sz="0" w:space="0" w:color="auto"/>
                <w:bottom w:val="none" w:sz="0" w:space="0" w:color="auto"/>
                <w:right w:val="none" w:sz="0" w:space="0" w:color="auto"/>
              </w:divBdr>
            </w:div>
            <w:div w:id="830028269">
              <w:marLeft w:val="0"/>
              <w:marRight w:val="0"/>
              <w:marTop w:val="0"/>
              <w:marBottom w:val="240"/>
              <w:divBdr>
                <w:top w:val="none" w:sz="0" w:space="0" w:color="auto"/>
                <w:left w:val="none" w:sz="0" w:space="0" w:color="auto"/>
                <w:bottom w:val="none" w:sz="0" w:space="0" w:color="auto"/>
                <w:right w:val="none" w:sz="0" w:space="0" w:color="auto"/>
              </w:divBdr>
            </w:div>
            <w:div w:id="1597130161">
              <w:marLeft w:val="0"/>
              <w:marRight w:val="0"/>
              <w:marTop w:val="0"/>
              <w:marBottom w:val="240"/>
              <w:divBdr>
                <w:top w:val="none" w:sz="0" w:space="0" w:color="auto"/>
                <w:left w:val="none" w:sz="0" w:space="0" w:color="auto"/>
                <w:bottom w:val="none" w:sz="0" w:space="0" w:color="auto"/>
                <w:right w:val="none" w:sz="0" w:space="0" w:color="auto"/>
              </w:divBdr>
            </w:div>
            <w:div w:id="849292114">
              <w:marLeft w:val="0"/>
              <w:marRight w:val="0"/>
              <w:marTop w:val="0"/>
              <w:marBottom w:val="240"/>
              <w:divBdr>
                <w:top w:val="none" w:sz="0" w:space="0" w:color="auto"/>
                <w:left w:val="none" w:sz="0" w:space="0" w:color="auto"/>
                <w:bottom w:val="none" w:sz="0" w:space="0" w:color="auto"/>
                <w:right w:val="none" w:sz="0" w:space="0" w:color="auto"/>
              </w:divBdr>
            </w:div>
            <w:div w:id="2090538989">
              <w:marLeft w:val="0"/>
              <w:marRight w:val="0"/>
              <w:marTop w:val="0"/>
              <w:marBottom w:val="240"/>
              <w:divBdr>
                <w:top w:val="none" w:sz="0" w:space="0" w:color="auto"/>
                <w:left w:val="none" w:sz="0" w:space="0" w:color="auto"/>
                <w:bottom w:val="none" w:sz="0" w:space="0" w:color="auto"/>
                <w:right w:val="none" w:sz="0" w:space="0" w:color="auto"/>
              </w:divBdr>
            </w:div>
            <w:div w:id="1776553477">
              <w:marLeft w:val="0"/>
              <w:marRight w:val="0"/>
              <w:marTop w:val="0"/>
              <w:marBottom w:val="240"/>
              <w:divBdr>
                <w:top w:val="none" w:sz="0" w:space="0" w:color="auto"/>
                <w:left w:val="none" w:sz="0" w:space="0" w:color="auto"/>
                <w:bottom w:val="none" w:sz="0" w:space="0" w:color="auto"/>
                <w:right w:val="none" w:sz="0" w:space="0" w:color="auto"/>
              </w:divBdr>
            </w:div>
            <w:div w:id="1330061233">
              <w:marLeft w:val="0"/>
              <w:marRight w:val="0"/>
              <w:marTop w:val="0"/>
              <w:marBottom w:val="240"/>
              <w:divBdr>
                <w:top w:val="none" w:sz="0" w:space="0" w:color="auto"/>
                <w:left w:val="none" w:sz="0" w:space="0" w:color="auto"/>
                <w:bottom w:val="none" w:sz="0" w:space="0" w:color="auto"/>
                <w:right w:val="none" w:sz="0" w:space="0" w:color="auto"/>
              </w:divBdr>
            </w:div>
            <w:div w:id="144796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4351">
      <w:bodyDiv w:val="1"/>
      <w:marLeft w:val="0"/>
      <w:marRight w:val="0"/>
      <w:marTop w:val="0"/>
      <w:marBottom w:val="0"/>
      <w:divBdr>
        <w:top w:val="none" w:sz="0" w:space="0" w:color="auto"/>
        <w:left w:val="none" w:sz="0" w:space="0" w:color="auto"/>
        <w:bottom w:val="none" w:sz="0" w:space="0" w:color="auto"/>
        <w:right w:val="none" w:sz="0" w:space="0" w:color="auto"/>
      </w:divBdr>
      <w:divsChild>
        <w:div w:id="1428769116">
          <w:marLeft w:val="0"/>
          <w:marRight w:val="0"/>
          <w:marTop w:val="0"/>
          <w:marBottom w:val="0"/>
          <w:divBdr>
            <w:top w:val="none" w:sz="0" w:space="0" w:color="auto"/>
            <w:left w:val="none" w:sz="0" w:space="0" w:color="auto"/>
            <w:bottom w:val="none" w:sz="0" w:space="0" w:color="auto"/>
            <w:right w:val="none" w:sz="0" w:space="0" w:color="auto"/>
          </w:divBdr>
          <w:divsChild>
            <w:div w:id="488908703">
              <w:marLeft w:val="0"/>
              <w:marRight w:val="0"/>
              <w:marTop w:val="0"/>
              <w:marBottom w:val="240"/>
              <w:divBdr>
                <w:top w:val="none" w:sz="0" w:space="0" w:color="auto"/>
                <w:left w:val="none" w:sz="0" w:space="0" w:color="auto"/>
                <w:bottom w:val="none" w:sz="0" w:space="0" w:color="auto"/>
                <w:right w:val="none" w:sz="0" w:space="0" w:color="auto"/>
              </w:divBdr>
            </w:div>
            <w:div w:id="311568975">
              <w:marLeft w:val="0"/>
              <w:marRight w:val="0"/>
              <w:marTop w:val="0"/>
              <w:marBottom w:val="240"/>
              <w:divBdr>
                <w:top w:val="none" w:sz="0" w:space="0" w:color="auto"/>
                <w:left w:val="none" w:sz="0" w:space="0" w:color="auto"/>
                <w:bottom w:val="none" w:sz="0" w:space="0" w:color="auto"/>
                <w:right w:val="none" w:sz="0" w:space="0" w:color="auto"/>
              </w:divBdr>
            </w:div>
            <w:div w:id="1015377629">
              <w:marLeft w:val="0"/>
              <w:marRight w:val="0"/>
              <w:marTop w:val="0"/>
              <w:marBottom w:val="240"/>
              <w:divBdr>
                <w:top w:val="none" w:sz="0" w:space="0" w:color="auto"/>
                <w:left w:val="none" w:sz="0" w:space="0" w:color="auto"/>
                <w:bottom w:val="none" w:sz="0" w:space="0" w:color="auto"/>
                <w:right w:val="none" w:sz="0" w:space="0" w:color="auto"/>
              </w:divBdr>
            </w:div>
            <w:div w:id="1184317874">
              <w:marLeft w:val="0"/>
              <w:marRight w:val="0"/>
              <w:marTop w:val="0"/>
              <w:marBottom w:val="240"/>
              <w:divBdr>
                <w:top w:val="none" w:sz="0" w:space="0" w:color="auto"/>
                <w:left w:val="none" w:sz="0" w:space="0" w:color="auto"/>
                <w:bottom w:val="none" w:sz="0" w:space="0" w:color="auto"/>
                <w:right w:val="none" w:sz="0" w:space="0" w:color="auto"/>
              </w:divBdr>
            </w:div>
            <w:div w:id="1974560491">
              <w:marLeft w:val="0"/>
              <w:marRight w:val="0"/>
              <w:marTop w:val="0"/>
              <w:marBottom w:val="240"/>
              <w:divBdr>
                <w:top w:val="none" w:sz="0" w:space="0" w:color="auto"/>
                <w:left w:val="none" w:sz="0" w:space="0" w:color="auto"/>
                <w:bottom w:val="none" w:sz="0" w:space="0" w:color="auto"/>
                <w:right w:val="none" w:sz="0" w:space="0" w:color="auto"/>
              </w:divBdr>
            </w:div>
            <w:div w:id="1763984583">
              <w:marLeft w:val="0"/>
              <w:marRight w:val="0"/>
              <w:marTop w:val="0"/>
              <w:marBottom w:val="240"/>
              <w:divBdr>
                <w:top w:val="none" w:sz="0" w:space="0" w:color="auto"/>
                <w:left w:val="none" w:sz="0" w:space="0" w:color="auto"/>
                <w:bottom w:val="none" w:sz="0" w:space="0" w:color="auto"/>
                <w:right w:val="none" w:sz="0" w:space="0" w:color="auto"/>
              </w:divBdr>
            </w:div>
            <w:div w:id="731469839">
              <w:marLeft w:val="0"/>
              <w:marRight w:val="0"/>
              <w:marTop w:val="0"/>
              <w:marBottom w:val="240"/>
              <w:divBdr>
                <w:top w:val="none" w:sz="0" w:space="0" w:color="auto"/>
                <w:left w:val="none" w:sz="0" w:space="0" w:color="auto"/>
                <w:bottom w:val="none" w:sz="0" w:space="0" w:color="auto"/>
                <w:right w:val="none" w:sz="0" w:space="0" w:color="auto"/>
              </w:divBdr>
            </w:div>
            <w:div w:id="1349603440">
              <w:marLeft w:val="0"/>
              <w:marRight w:val="0"/>
              <w:marTop w:val="0"/>
              <w:marBottom w:val="240"/>
              <w:divBdr>
                <w:top w:val="none" w:sz="0" w:space="0" w:color="auto"/>
                <w:left w:val="none" w:sz="0" w:space="0" w:color="auto"/>
                <w:bottom w:val="none" w:sz="0" w:space="0" w:color="auto"/>
                <w:right w:val="none" w:sz="0" w:space="0" w:color="auto"/>
              </w:divBdr>
            </w:div>
            <w:div w:id="1792281116">
              <w:marLeft w:val="0"/>
              <w:marRight w:val="0"/>
              <w:marTop w:val="0"/>
              <w:marBottom w:val="240"/>
              <w:divBdr>
                <w:top w:val="none" w:sz="0" w:space="0" w:color="auto"/>
                <w:left w:val="none" w:sz="0" w:space="0" w:color="auto"/>
                <w:bottom w:val="none" w:sz="0" w:space="0" w:color="auto"/>
                <w:right w:val="none" w:sz="0" w:space="0" w:color="auto"/>
              </w:divBdr>
            </w:div>
            <w:div w:id="1580602647">
              <w:marLeft w:val="0"/>
              <w:marRight w:val="0"/>
              <w:marTop w:val="0"/>
              <w:marBottom w:val="240"/>
              <w:divBdr>
                <w:top w:val="none" w:sz="0" w:space="0" w:color="auto"/>
                <w:left w:val="none" w:sz="0" w:space="0" w:color="auto"/>
                <w:bottom w:val="none" w:sz="0" w:space="0" w:color="auto"/>
                <w:right w:val="none" w:sz="0" w:space="0" w:color="auto"/>
              </w:divBdr>
            </w:div>
            <w:div w:id="845482200">
              <w:marLeft w:val="0"/>
              <w:marRight w:val="0"/>
              <w:marTop w:val="0"/>
              <w:marBottom w:val="240"/>
              <w:divBdr>
                <w:top w:val="none" w:sz="0" w:space="0" w:color="auto"/>
                <w:left w:val="none" w:sz="0" w:space="0" w:color="auto"/>
                <w:bottom w:val="none" w:sz="0" w:space="0" w:color="auto"/>
                <w:right w:val="none" w:sz="0" w:space="0" w:color="auto"/>
              </w:divBdr>
            </w:div>
            <w:div w:id="1077748165">
              <w:marLeft w:val="0"/>
              <w:marRight w:val="0"/>
              <w:marTop w:val="0"/>
              <w:marBottom w:val="240"/>
              <w:divBdr>
                <w:top w:val="none" w:sz="0" w:space="0" w:color="auto"/>
                <w:left w:val="none" w:sz="0" w:space="0" w:color="auto"/>
                <w:bottom w:val="none" w:sz="0" w:space="0" w:color="auto"/>
                <w:right w:val="none" w:sz="0" w:space="0" w:color="auto"/>
              </w:divBdr>
            </w:div>
            <w:div w:id="199704036">
              <w:marLeft w:val="0"/>
              <w:marRight w:val="0"/>
              <w:marTop w:val="0"/>
              <w:marBottom w:val="240"/>
              <w:divBdr>
                <w:top w:val="none" w:sz="0" w:space="0" w:color="auto"/>
                <w:left w:val="none" w:sz="0" w:space="0" w:color="auto"/>
                <w:bottom w:val="none" w:sz="0" w:space="0" w:color="auto"/>
                <w:right w:val="none" w:sz="0" w:space="0" w:color="auto"/>
              </w:divBdr>
            </w:div>
            <w:div w:id="1528908968">
              <w:marLeft w:val="0"/>
              <w:marRight w:val="0"/>
              <w:marTop w:val="0"/>
              <w:marBottom w:val="240"/>
              <w:divBdr>
                <w:top w:val="none" w:sz="0" w:space="0" w:color="auto"/>
                <w:left w:val="none" w:sz="0" w:space="0" w:color="auto"/>
                <w:bottom w:val="none" w:sz="0" w:space="0" w:color="auto"/>
                <w:right w:val="none" w:sz="0" w:space="0" w:color="auto"/>
              </w:divBdr>
            </w:div>
            <w:div w:id="2038038572">
              <w:marLeft w:val="0"/>
              <w:marRight w:val="0"/>
              <w:marTop w:val="0"/>
              <w:marBottom w:val="240"/>
              <w:divBdr>
                <w:top w:val="none" w:sz="0" w:space="0" w:color="auto"/>
                <w:left w:val="none" w:sz="0" w:space="0" w:color="auto"/>
                <w:bottom w:val="none" w:sz="0" w:space="0" w:color="auto"/>
                <w:right w:val="none" w:sz="0" w:space="0" w:color="auto"/>
              </w:divBdr>
            </w:div>
            <w:div w:id="724836043">
              <w:marLeft w:val="0"/>
              <w:marRight w:val="0"/>
              <w:marTop w:val="0"/>
              <w:marBottom w:val="240"/>
              <w:divBdr>
                <w:top w:val="none" w:sz="0" w:space="0" w:color="auto"/>
                <w:left w:val="none" w:sz="0" w:space="0" w:color="auto"/>
                <w:bottom w:val="none" w:sz="0" w:space="0" w:color="auto"/>
                <w:right w:val="none" w:sz="0" w:space="0" w:color="auto"/>
              </w:divBdr>
            </w:div>
            <w:div w:id="1870531260">
              <w:marLeft w:val="0"/>
              <w:marRight w:val="0"/>
              <w:marTop w:val="0"/>
              <w:marBottom w:val="240"/>
              <w:divBdr>
                <w:top w:val="none" w:sz="0" w:space="0" w:color="auto"/>
                <w:left w:val="none" w:sz="0" w:space="0" w:color="auto"/>
                <w:bottom w:val="none" w:sz="0" w:space="0" w:color="auto"/>
                <w:right w:val="none" w:sz="0" w:space="0" w:color="auto"/>
              </w:divBdr>
            </w:div>
            <w:div w:id="1623002269">
              <w:marLeft w:val="0"/>
              <w:marRight w:val="0"/>
              <w:marTop w:val="0"/>
              <w:marBottom w:val="240"/>
              <w:divBdr>
                <w:top w:val="none" w:sz="0" w:space="0" w:color="auto"/>
                <w:left w:val="none" w:sz="0" w:space="0" w:color="auto"/>
                <w:bottom w:val="none" w:sz="0" w:space="0" w:color="auto"/>
                <w:right w:val="none" w:sz="0" w:space="0" w:color="auto"/>
              </w:divBdr>
            </w:div>
            <w:div w:id="1714111821">
              <w:marLeft w:val="0"/>
              <w:marRight w:val="0"/>
              <w:marTop w:val="0"/>
              <w:marBottom w:val="240"/>
              <w:divBdr>
                <w:top w:val="none" w:sz="0" w:space="0" w:color="auto"/>
                <w:left w:val="none" w:sz="0" w:space="0" w:color="auto"/>
                <w:bottom w:val="none" w:sz="0" w:space="0" w:color="auto"/>
                <w:right w:val="none" w:sz="0" w:space="0" w:color="auto"/>
              </w:divBdr>
            </w:div>
            <w:div w:id="1044215879">
              <w:marLeft w:val="0"/>
              <w:marRight w:val="0"/>
              <w:marTop w:val="0"/>
              <w:marBottom w:val="240"/>
              <w:divBdr>
                <w:top w:val="none" w:sz="0" w:space="0" w:color="auto"/>
                <w:left w:val="none" w:sz="0" w:space="0" w:color="auto"/>
                <w:bottom w:val="none" w:sz="0" w:space="0" w:color="auto"/>
                <w:right w:val="none" w:sz="0" w:space="0" w:color="auto"/>
              </w:divBdr>
            </w:div>
            <w:div w:id="1809085214">
              <w:marLeft w:val="0"/>
              <w:marRight w:val="0"/>
              <w:marTop w:val="0"/>
              <w:marBottom w:val="240"/>
              <w:divBdr>
                <w:top w:val="none" w:sz="0" w:space="0" w:color="auto"/>
                <w:left w:val="none" w:sz="0" w:space="0" w:color="auto"/>
                <w:bottom w:val="none" w:sz="0" w:space="0" w:color="auto"/>
                <w:right w:val="none" w:sz="0" w:space="0" w:color="auto"/>
              </w:divBdr>
            </w:div>
            <w:div w:id="1610116929">
              <w:marLeft w:val="0"/>
              <w:marRight w:val="0"/>
              <w:marTop w:val="0"/>
              <w:marBottom w:val="240"/>
              <w:divBdr>
                <w:top w:val="none" w:sz="0" w:space="0" w:color="auto"/>
                <w:left w:val="none" w:sz="0" w:space="0" w:color="auto"/>
                <w:bottom w:val="none" w:sz="0" w:space="0" w:color="auto"/>
                <w:right w:val="none" w:sz="0" w:space="0" w:color="auto"/>
              </w:divBdr>
            </w:div>
            <w:div w:id="1265647669">
              <w:marLeft w:val="0"/>
              <w:marRight w:val="0"/>
              <w:marTop w:val="0"/>
              <w:marBottom w:val="240"/>
              <w:divBdr>
                <w:top w:val="none" w:sz="0" w:space="0" w:color="auto"/>
                <w:left w:val="none" w:sz="0" w:space="0" w:color="auto"/>
                <w:bottom w:val="none" w:sz="0" w:space="0" w:color="auto"/>
                <w:right w:val="none" w:sz="0" w:space="0" w:color="auto"/>
              </w:divBdr>
            </w:div>
            <w:div w:id="1226181788">
              <w:marLeft w:val="0"/>
              <w:marRight w:val="0"/>
              <w:marTop w:val="0"/>
              <w:marBottom w:val="240"/>
              <w:divBdr>
                <w:top w:val="none" w:sz="0" w:space="0" w:color="auto"/>
                <w:left w:val="none" w:sz="0" w:space="0" w:color="auto"/>
                <w:bottom w:val="none" w:sz="0" w:space="0" w:color="auto"/>
                <w:right w:val="none" w:sz="0" w:space="0" w:color="auto"/>
              </w:divBdr>
            </w:div>
            <w:div w:id="1467115603">
              <w:marLeft w:val="0"/>
              <w:marRight w:val="0"/>
              <w:marTop w:val="0"/>
              <w:marBottom w:val="240"/>
              <w:divBdr>
                <w:top w:val="none" w:sz="0" w:space="0" w:color="auto"/>
                <w:left w:val="none" w:sz="0" w:space="0" w:color="auto"/>
                <w:bottom w:val="none" w:sz="0" w:space="0" w:color="auto"/>
                <w:right w:val="none" w:sz="0" w:space="0" w:color="auto"/>
              </w:divBdr>
            </w:div>
            <w:div w:id="1547178962">
              <w:marLeft w:val="0"/>
              <w:marRight w:val="0"/>
              <w:marTop w:val="0"/>
              <w:marBottom w:val="240"/>
              <w:divBdr>
                <w:top w:val="none" w:sz="0" w:space="0" w:color="auto"/>
                <w:left w:val="none" w:sz="0" w:space="0" w:color="auto"/>
                <w:bottom w:val="none" w:sz="0" w:space="0" w:color="auto"/>
                <w:right w:val="none" w:sz="0" w:space="0" w:color="auto"/>
              </w:divBdr>
            </w:div>
            <w:div w:id="1616063670">
              <w:marLeft w:val="0"/>
              <w:marRight w:val="0"/>
              <w:marTop w:val="0"/>
              <w:marBottom w:val="240"/>
              <w:divBdr>
                <w:top w:val="none" w:sz="0" w:space="0" w:color="auto"/>
                <w:left w:val="none" w:sz="0" w:space="0" w:color="auto"/>
                <w:bottom w:val="none" w:sz="0" w:space="0" w:color="auto"/>
                <w:right w:val="none" w:sz="0" w:space="0" w:color="auto"/>
              </w:divBdr>
            </w:div>
            <w:div w:id="1350332349">
              <w:marLeft w:val="0"/>
              <w:marRight w:val="0"/>
              <w:marTop w:val="0"/>
              <w:marBottom w:val="240"/>
              <w:divBdr>
                <w:top w:val="none" w:sz="0" w:space="0" w:color="auto"/>
                <w:left w:val="none" w:sz="0" w:space="0" w:color="auto"/>
                <w:bottom w:val="none" w:sz="0" w:space="0" w:color="auto"/>
                <w:right w:val="none" w:sz="0" w:space="0" w:color="auto"/>
              </w:divBdr>
            </w:div>
            <w:div w:id="1343824141">
              <w:marLeft w:val="0"/>
              <w:marRight w:val="0"/>
              <w:marTop w:val="0"/>
              <w:marBottom w:val="240"/>
              <w:divBdr>
                <w:top w:val="none" w:sz="0" w:space="0" w:color="auto"/>
                <w:left w:val="none" w:sz="0" w:space="0" w:color="auto"/>
                <w:bottom w:val="none" w:sz="0" w:space="0" w:color="auto"/>
                <w:right w:val="none" w:sz="0" w:space="0" w:color="auto"/>
              </w:divBdr>
            </w:div>
            <w:div w:id="65883952">
              <w:marLeft w:val="0"/>
              <w:marRight w:val="0"/>
              <w:marTop w:val="0"/>
              <w:marBottom w:val="240"/>
              <w:divBdr>
                <w:top w:val="none" w:sz="0" w:space="0" w:color="auto"/>
                <w:left w:val="none" w:sz="0" w:space="0" w:color="auto"/>
                <w:bottom w:val="none" w:sz="0" w:space="0" w:color="auto"/>
                <w:right w:val="none" w:sz="0" w:space="0" w:color="auto"/>
              </w:divBdr>
            </w:div>
            <w:div w:id="172306638">
              <w:marLeft w:val="0"/>
              <w:marRight w:val="0"/>
              <w:marTop w:val="0"/>
              <w:marBottom w:val="240"/>
              <w:divBdr>
                <w:top w:val="none" w:sz="0" w:space="0" w:color="auto"/>
                <w:left w:val="none" w:sz="0" w:space="0" w:color="auto"/>
                <w:bottom w:val="none" w:sz="0" w:space="0" w:color="auto"/>
                <w:right w:val="none" w:sz="0" w:space="0" w:color="auto"/>
              </w:divBdr>
            </w:div>
            <w:div w:id="1422601085">
              <w:marLeft w:val="0"/>
              <w:marRight w:val="0"/>
              <w:marTop w:val="0"/>
              <w:marBottom w:val="240"/>
              <w:divBdr>
                <w:top w:val="none" w:sz="0" w:space="0" w:color="auto"/>
                <w:left w:val="none" w:sz="0" w:space="0" w:color="auto"/>
                <w:bottom w:val="none" w:sz="0" w:space="0" w:color="auto"/>
                <w:right w:val="none" w:sz="0" w:space="0" w:color="auto"/>
              </w:divBdr>
            </w:div>
            <w:div w:id="206185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irn.info/l-ecole-face-a-la-violence--9782200616083-p-5.htm" TargetMode="External"/><Relationship Id="rId18" Type="http://schemas.openxmlformats.org/officeDocument/2006/relationships/hyperlink" Target="https://doi.org/10.1016/j.amp.2020.12.016" TargetMode="External"/><Relationship Id="rId26" Type="http://schemas.openxmlformats.org/officeDocument/2006/relationships/hyperlink" Target="http://eviolence.hypotheses.org/304" TargetMode="External"/><Relationship Id="rId3" Type="http://schemas.openxmlformats.org/officeDocument/2006/relationships/webSettings" Target="webSettings.xml"/><Relationship Id="rId21" Type="http://schemas.openxmlformats.org/officeDocument/2006/relationships/hyperlink" Target="https://doi.org/10.3917/jdj.296.0016" TargetMode="External"/><Relationship Id="rId34"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hyperlink" Target="https://www-cairn-info.federation.unimes.fr:8443/le-harcelement-scolaire--9782130813712.htm" TargetMode="External"/><Relationship Id="rId17" Type="http://schemas.openxmlformats.org/officeDocument/2006/relationships/hyperlink" Target="https://www.vie-publique.fr/rapport/31740-refuser-loppression-quotidienne-la-prevention-du-harcelement-lecole" TargetMode="External"/><Relationship Id="rId25" Type="http://schemas.openxmlformats.org/officeDocument/2006/relationships/hyperlink" Target="https://doi.org/10.1016/j.meddro.2020.04.004" TargetMode="External"/><Relationship Id="rId33" Type="http://schemas.openxmlformats.org/officeDocument/2006/relationships/hyperlink" Target="https://doi.org/10.52358/mm.vi2.73" TargetMode="External"/><Relationship Id="rId2" Type="http://schemas.openxmlformats.org/officeDocument/2006/relationships/settings" Target="settings.xml"/><Relationship Id="rId16" Type="http://schemas.openxmlformats.org/officeDocument/2006/relationships/hyperlink" Target="https://www.cairn.info/l-ecole-face-a-la-violence--9782200616083.htm" TargetMode="External"/><Relationship Id="rId20" Type="http://schemas.openxmlformats.org/officeDocument/2006/relationships/hyperlink" Target="https://doi.org/10.4000/revss.6688" TargetMode="External"/><Relationship Id="rId29" Type="http://schemas.openxmlformats.org/officeDocument/2006/relationships/hyperlink" Target="https://doi.og/10.1016/j.eurpsy.2014.09.197"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doi.org/10.4000/dse.815" TargetMode="External"/><Relationship Id="rId24" Type="http://schemas.openxmlformats.org/officeDocument/2006/relationships/hyperlink" Target="https://www.education.gouv.fr/rentree-2023-de-nouvelles-mesures-contre-le-harcelement-l-ecole-377852" TargetMode="External"/><Relationship Id="rId32" Type="http://schemas.openxmlformats.org/officeDocument/2006/relationships/hyperlink" Target="https://doi.org/10.3917/dunod.roman.2019.01" TargetMode="External"/><Relationship Id="rId5" Type="http://schemas.openxmlformats.org/officeDocument/2006/relationships/endnotes" Target="endnotes.xml"/><Relationship Id="rId15" Type="http://schemas.openxmlformats.org/officeDocument/2006/relationships/hyperlink" Target="https://www.theses.fr/2000BOR21001" TargetMode="External"/><Relationship Id="rId23" Type="http://schemas.openxmlformats.org/officeDocument/2006/relationships/hyperlink" Target="https://www-dalloz-fr.federation.unimes.fr:8443/documentation/Document?id=RTDCIV/CHRON/2020/0123" TargetMode="External"/><Relationship Id="rId28" Type="http://schemas.openxmlformats.org/officeDocument/2006/relationships/hyperlink" Target="https://www.cairn.info/l-ecole-face-a-la-violence--9782200616083.htm" TargetMode="External"/><Relationship Id="rId36" Type="http://schemas.openxmlformats.org/officeDocument/2006/relationships/theme" Target="theme/theme1.xml"/><Relationship Id="rId10" Type="http://schemas.openxmlformats.org/officeDocument/2006/relationships/hyperlink" Target="https://hal.science/hal-01509836" TargetMode="External"/><Relationship Id="rId19" Type="http://schemas.openxmlformats.org/officeDocument/2006/relationships/hyperlink" Target="https://doi.org/10.4000/dse.835" TargetMode="External"/><Relationship Id="rId31" Type="http://schemas.openxmlformats.org/officeDocument/2006/relationships/hyperlink" Target="https://shs.hal.science/halshs-02136393" TargetMode="External"/><Relationship Id="rId4" Type="http://schemas.openxmlformats.org/officeDocument/2006/relationships/footnotes" Target="footnotes.xml"/><Relationship Id="rId9" Type="http://schemas.openxmlformats.org/officeDocument/2006/relationships/hyperlink" Target="https://api.panist.fr/document/4DC2CA5FC17B661A5F9326B811F069BF0AAAD4EA/fulltext/dx.doi.org/10.1016/j.eurpsy.2014.09.214" TargetMode="External"/><Relationship Id="rId14" Type="http://schemas.openxmlformats.org/officeDocument/2006/relationships/hyperlink" Target="https://shs.hal.science/halshs-04050265" TargetMode="External"/><Relationship Id="rId22" Type="http://schemas.openxmlformats.org/officeDocument/2006/relationships/hyperlink" Target="https://doi.org/10.1016/S0992-5945(22)00073-3" TargetMode="External"/><Relationship Id="rId27" Type="http://schemas.openxmlformats.org/officeDocument/2006/relationships/hyperlink" Target="https://hal.science/hal-03140228" TargetMode="External"/><Relationship Id="rId30" Type="http://schemas.openxmlformats.org/officeDocument/2006/relationships/hyperlink" Target="http://ark.bnf.fr/ark:/12148/bc6p070zkm4" TargetMode="External"/><Relationship Id="rId35" Type="http://schemas.openxmlformats.org/officeDocument/2006/relationships/fontTable" Target="fontTable.xml"/><Relationship Id="rId8" Type="http://schemas.openxmlformats.org/officeDocument/2006/relationships/hyperlink" Target="https://hal.science/hal-0295010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1590</Words>
  <Characters>8747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Kabylo</dc:creator>
  <cp:keywords/>
  <dc:description/>
  <cp:lastModifiedBy>Florence Barre</cp:lastModifiedBy>
  <cp:revision>25</cp:revision>
  <dcterms:created xsi:type="dcterms:W3CDTF">2023-10-02T12:06:00Z</dcterms:created>
  <dcterms:modified xsi:type="dcterms:W3CDTF">2023-10-04T07:17:00Z</dcterms:modified>
</cp:coreProperties>
</file>