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171710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0700" cy="1051643"/>
                <wp:effectExtent l="0" t="0" r="6350" b="152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51643"/>
                          <a:chOff x="0" y="0"/>
                          <a:chExt cx="6870700" cy="1051643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0"/>
                            <a:ext cx="6813854" cy="1049572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B27B4" w14:textId="19C7FE02" w:rsidR="00842582" w:rsidRPr="00A957BD" w:rsidRDefault="00842582" w:rsidP="009C115F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F818FF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           </w:t>
                              </w:r>
                              <w:r w:rsidR="00002E63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Archéologie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6675"/>
                            <a:ext cx="1550035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0;width:541pt;height:82.8pt;z-index:251659264;mso-height-relative:margin" coordsize="68707,105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width:68138;height:10495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6830;6813854,1049572;0,1049572;0,0" o:connectangles="0,0,0,0,0,0" textboxrect="0,0,1817589,2000250"/>
                  <v:textbox>
                    <w:txbxContent>
                      <w:p w14:paraId="354B27B4" w14:textId="19C7FE02" w:rsidR="00842582" w:rsidRPr="00A957BD" w:rsidRDefault="00842582" w:rsidP="009C115F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F818FF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 xml:space="preserve">            </w:t>
                        </w:r>
                        <w:r w:rsidR="00002E63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Archéologie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762;top:666;width:15500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">
                  <v:imagedata r:id="rId7" o:title=""/>
                </v:shape>
              </v:group>
            </w:pict>
          </mc:Fallback>
        </mc:AlternateContent>
      </w:r>
    </w:p>
    <w:p w14:paraId="45E96D13" w14:textId="4132786F" w:rsidR="00002E63" w:rsidRDefault="002C35E6" w:rsidP="002C35E6">
      <w:r>
        <w:rPr>
          <w:noProof/>
          <w:lang w:eastAsia="fr-FR"/>
        </w:rPr>
        <w:drawing>
          <wp:inline distT="0" distB="0" distL="0" distR="0" wp14:anchorId="42250295" wp14:editId="7B1B8F5A">
            <wp:extent cx="2158409" cy="780057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0862" cy="7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793C4" w14:textId="77777777" w:rsidR="00DC223F" w:rsidRDefault="00DC223F" w:rsidP="0080569A">
      <w:pPr>
        <w:pStyle w:val="Titre1"/>
      </w:pPr>
    </w:p>
    <w:p w14:paraId="61CE7E25" w14:textId="7C76960E" w:rsidR="00E037C8" w:rsidRDefault="00E037C8" w:rsidP="0080569A">
      <w:pPr>
        <w:pStyle w:val="Titre1"/>
      </w:pPr>
      <w:r>
        <w:t xml:space="preserve">1 - </w:t>
      </w:r>
      <w:r w:rsidRPr="00FC4C7C">
        <w:t>Histoire de l’Archéologie</w:t>
      </w:r>
    </w:p>
    <w:p w14:paraId="3711206C" w14:textId="0E39A8B8" w:rsidR="0080569A" w:rsidRDefault="0080569A" w:rsidP="007944AA">
      <w:pPr>
        <w:jc w:val="both"/>
      </w:pPr>
      <w:r>
        <w:t>ALBAIGES Josep Maria, BAUDOUIN Bernard &amp; B</w:t>
      </w:r>
      <w:r w:rsidR="00205509">
        <w:t>ERNET</w:t>
      </w:r>
      <w:r>
        <w:t xml:space="preserve"> Anne</w:t>
      </w:r>
      <w:r w:rsidR="00BB0916">
        <w:t>.</w:t>
      </w:r>
      <w:r>
        <w:t xml:space="preserve"> </w:t>
      </w:r>
      <w:r>
        <w:rPr>
          <w:i/>
        </w:rPr>
        <w:t>Les grandes énigmes de l’archéologie</w:t>
      </w:r>
      <w:r>
        <w:t xml:space="preserve">, Paris : Historia, 2013, 87 pages.  </w:t>
      </w:r>
      <w:r w:rsidRPr="0080569A">
        <w:rPr>
          <w:b/>
          <w:color w:val="FF0000"/>
        </w:rPr>
        <w:t>930.01 GRA</w:t>
      </w:r>
    </w:p>
    <w:p w14:paraId="614DA4E8" w14:textId="3298B517" w:rsidR="00087675" w:rsidRDefault="00087675" w:rsidP="007944AA">
      <w:pPr>
        <w:jc w:val="both"/>
        <w:rPr>
          <w:color w:val="FF0000"/>
        </w:rPr>
      </w:pPr>
      <w:r>
        <w:t>CLINE Éric H</w:t>
      </w:r>
      <w:r w:rsidR="00BB0916">
        <w:t>.</w:t>
      </w:r>
      <w:r>
        <w:t xml:space="preserve"> </w:t>
      </w:r>
      <w:r w:rsidRPr="00087675">
        <w:rPr>
          <w:i/>
        </w:rPr>
        <w:t>Trois pierres c'est un mur... : une histoire de l'archéologie</w:t>
      </w:r>
      <w:r>
        <w:t xml:space="preserve">, Paris : CNRS Editions, 2020, 442 pages. </w:t>
      </w:r>
      <w:r w:rsidRPr="00087675">
        <w:rPr>
          <w:b/>
          <w:color w:val="FF0000"/>
        </w:rPr>
        <w:t>930.01 CLI</w:t>
      </w:r>
      <w:r w:rsidRPr="00087675">
        <w:rPr>
          <w:color w:val="FF0000"/>
        </w:rPr>
        <w:t xml:space="preserve"> </w:t>
      </w:r>
    </w:p>
    <w:p w14:paraId="5E1CA558" w14:textId="77777777" w:rsidR="00BB0916" w:rsidRDefault="00BB0916" w:rsidP="00BB0916">
      <w:pPr>
        <w:jc w:val="both"/>
      </w:pPr>
      <w:r>
        <w:t xml:space="preserve">DEMOULE Jean-Paul. </w:t>
      </w:r>
      <w:r>
        <w:rPr>
          <w:i/>
        </w:rPr>
        <w:t>L’archéologie : entre science et passion</w:t>
      </w:r>
      <w:r>
        <w:t xml:space="preserve">, Paris : Gallimard, 2005, 159 pages. </w:t>
      </w:r>
      <w:r w:rsidRPr="005E3F0E">
        <w:rPr>
          <w:b/>
          <w:color w:val="FF0000"/>
        </w:rPr>
        <w:t>930.01 DEM</w:t>
      </w:r>
    </w:p>
    <w:p w14:paraId="4EAE1CFE" w14:textId="1396F47A" w:rsidR="00205509" w:rsidRDefault="00BD2B4C" w:rsidP="007944AA">
      <w:pPr>
        <w:jc w:val="both"/>
      </w:pPr>
      <w:r>
        <w:t>DEMOULE Jean-Paul</w:t>
      </w:r>
      <w:r w:rsidR="00BB0916">
        <w:t>.</w:t>
      </w:r>
      <w:r>
        <w:t xml:space="preserve"> </w:t>
      </w:r>
      <w:r w:rsidRPr="00BD2B4C">
        <w:rPr>
          <w:i/>
        </w:rPr>
        <w:t>Trésors de l'archéologie : petites et grandes découvertes pour éclairer le présent</w:t>
      </w:r>
      <w:r>
        <w:t xml:space="preserve">, Paris : Editions Flammarion, 2021, 258 pages. </w:t>
      </w:r>
      <w:r w:rsidRPr="00BD2B4C">
        <w:rPr>
          <w:b/>
          <w:color w:val="FF0000"/>
        </w:rPr>
        <w:t>930.01 DEM</w:t>
      </w:r>
    </w:p>
    <w:p w14:paraId="50C02F3C" w14:textId="703B110D" w:rsidR="00205509" w:rsidRPr="00BD2B4C" w:rsidRDefault="00BD2B4C" w:rsidP="007944AA">
      <w:pPr>
        <w:jc w:val="both"/>
      </w:pPr>
      <w:r>
        <w:t>MARCIGNY Cyril &amp; BETARD Daphné</w:t>
      </w:r>
      <w:r w:rsidR="00BB0916">
        <w:t>.</w:t>
      </w:r>
      <w:r>
        <w:t xml:space="preserve"> </w:t>
      </w:r>
      <w:r>
        <w:rPr>
          <w:i/>
          <w:iCs/>
        </w:rPr>
        <w:t>La France racontée par les archéologues fouilles et découvertes au XXIe siècle</w:t>
      </w:r>
      <w:r>
        <w:rPr>
          <w:iCs/>
        </w:rPr>
        <w:t xml:space="preserve">, Paris : Gallimard, 2012, 221 pages. </w:t>
      </w:r>
      <w:r w:rsidRPr="00BD2B4C">
        <w:rPr>
          <w:b/>
          <w:color w:val="FF0000"/>
        </w:rPr>
        <w:t>930.01 MAR</w:t>
      </w:r>
    </w:p>
    <w:p w14:paraId="5D10101C" w14:textId="10215CBA" w:rsidR="00BD2B4C" w:rsidRPr="00796D1D" w:rsidRDefault="00796D1D" w:rsidP="007944AA">
      <w:pPr>
        <w:jc w:val="both"/>
        <w:rPr>
          <w:b/>
          <w:color w:val="FF0000"/>
        </w:rPr>
      </w:pPr>
      <w:r>
        <w:t>SIMOËN Jean-Claude</w:t>
      </w:r>
      <w:r w:rsidR="00BB0916">
        <w:t>.</w:t>
      </w:r>
      <w:r>
        <w:t xml:space="preserve"> </w:t>
      </w:r>
      <w:r>
        <w:rPr>
          <w:i/>
          <w:iCs/>
        </w:rPr>
        <w:t>L'épopée de l'archéologie</w:t>
      </w:r>
      <w:r w:rsidR="00BB0916">
        <w:rPr>
          <w:i/>
          <w:iCs/>
        </w:rPr>
        <w:t> :</w:t>
      </w:r>
      <w:r>
        <w:rPr>
          <w:i/>
          <w:iCs/>
        </w:rPr>
        <w:t xml:space="preserve"> savants et aventuriers</w:t>
      </w:r>
      <w:r>
        <w:rPr>
          <w:iCs/>
        </w:rPr>
        <w:t xml:space="preserve">, Paris : Perrin, 2012, 366 pages. </w:t>
      </w:r>
      <w:r w:rsidRPr="00796D1D">
        <w:rPr>
          <w:b/>
          <w:color w:val="FF0000"/>
        </w:rPr>
        <w:t>930.01 SIM</w:t>
      </w:r>
    </w:p>
    <w:p w14:paraId="0CAFC1C2" w14:textId="39B3F145" w:rsidR="00002E63" w:rsidRDefault="00E037C8" w:rsidP="00002E63">
      <w:pPr>
        <w:pStyle w:val="Titre1"/>
      </w:pPr>
      <w:bookmarkStart w:id="0" w:name="_GoBack"/>
      <w:bookmarkEnd w:id="0"/>
      <w:r>
        <w:t xml:space="preserve">2 - </w:t>
      </w:r>
      <w:r w:rsidR="00002E63">
        <w:t>Méthodes en archéologie</w:t>
      </w:r>
    </w:p>
    <w:p w14:paraId="7431CBFF" w14:textId="5B26480D" w:rsidR="002F495C" w:rsidRDefault="002F495C" w:rsidP="007944AA">
      <w:pPr>
        <w:jc w:val="both"/>
      </w:pPr>
      <w:r>
        <w:t xml:space="preserve">CHEVALLIER </w:t>
      </w:r>
      <w:proofErr w:type="spellStart"/>
      <w:r>
        <w:t>Raymon</w:t>
      </w:r>
      <w:proofErr w:type="spellEnd"/>
      <w:r w:rsidR="00BB0916">
        <w:t>.</w:t>
      </w:r>
      <w:r>
        <w:t xml:space="preserve">, </w:t>
      </w:r>
      <w:r>
        <w:rPr>
          <w:i/>
          <w:iCs/>
        </w:rPr>
        <w:t>Lecture du temps dans l'espace</w:t>
      </w:r>
      <w:r w:rsidR="00BB0916">
        <w:rPr>
          <w:i/>
          <w:iCs/>
        </w:rPr>
        <w:t> :</w:t>
      </w:r>
      <w:r>
        <w:rPr>
          <w:i/>
          <w:iCs/>
        </w:rPr>
        <w:t xml:space="preserve"> topographie archéologique et historique</w:t>
      </w:r>
      <w:r>
        <w:rPr>
          <w:iCs/>
        </w:rPr>
        <w:t xml:space="preserve">, Paris : </w:t>
      </w:r>
      <w:proofErr w:type="spellStart"/>
      <w:proofErr w:type="gramStart"/>
      <w:r>
        <w:rPr>
          <w:iCs/>
        </w:rPr>
        <w:t>E.Picard</w:t>
      </w:r>
      <w:proofErr w:type="spellEnd"/>
      <w:proofErr w:type="gramEnd"/>
      <w:r>
        <w:rPr>
          <w:iCs/>
        </w:rPr>
        <w:t xml:space="preserve">, 2000, 229 pages. </w:t>
      </w:r>
      <w:r w:rsidRPr="002F495C">
        <w:rPr>
          <w:b/>
          <w:color w:val="FF0000"/>
        </w:rPr>
        <w:t>930.01 CHE</w:t>
      </w:r>
    </w:p>
    <w:p w14:paraId="4A81FA1D" w14:textId="6B082BF8" w:rsidR="00B20099" w:rsidRDefault="00B20099" w:rsidP="007944AA">
      <w:pPr>
        <w:jc w:val="both"/>
      </w:pPr>
      <w:r>
        <w:t>COPPENS Yves</w:t>
      </w:r>
      <w:r w:rsidR="00BB0916">
        <w:t>.</w:t>
      </w:r>
      <w:r>
        <w:t xml:space="preserve"> </w:t>
      </w:r>
      <w:r>
        <w:rPr>
          <w:i/>
          <w:iCs/>
        </w:rPr>
        <w:t>Revivre le passé grâce à l'archéologie</w:t>
      </w:r>
      <w:r>
        <w:rPr>
          <w:iCs/>
        </w:rPr>
        <w:t>, Quétigny</w:t>
      </w:r>
      <w:r w:rsidRPr="00B20099">
        <w:rPr>
          <w:iCs/>
        </w:rPr>
        <w:t xml:space="preserve"> : </w:t>
      </w:r>
      <w:proofErr w:type="spellStart"/>
      <w:r w:rsidRPr="00B20099">
        <w:rPr>
          <w:iCs/>
        </w:rPr>
        <w:t>Faton</w:t>
      </w:r>
      <w:proofErr w:type="spellEnd"/>
      <w:r w:rsidRPr="00B20099">
        <w:rPr>
          <w:iCs/>
        </w:rPr>
        <w:t>, 1996</w:t>
      </w:r>
      <w:r>
        <w:rPr>
          <w:iCs/>
        </w:rPr>
        <w:t xml:space="preserve">, 85 pages. </w:t>
      </w:r>
      <w:r w:rsidRPr="00B20099">
        <w:rPr>
          <w:b/>
          <w:color w:val="FF0000"/>
        </w:rPr>
        <w:t>930.005 ARC</w:t>
      </w:r>
      <w:r w:rsidRPr="00B20099">
        <w:rPr>
          <w:color w:val="FF0000"/>
        </w:rPr>
        <w:t xml:space="preserve"> </w:t>
      </w:r>
      <w:r w:rsidRPr="00B20099">
        <w:rPr>
          <w:b/>
        </w:rPr>
        <w:t>(</w:t>
      </w:r>
      <w:r w:rsidR="005534A0">
        <w:rPr>
          <w:b/>
        </w:rPr>
        <w:t>Revue en m</w:t>
      </w:r>
      <w:r w:rsidRPr="00B20099">
        <w:rPr>
          <w:b/>
        </w:rPr>
        <w:t>agasin)</w:t>
      </w:r>
    </w:p>
    <w:p w14:paraId="3AF93789" w14:textId="6F609176" w:rsidR="000F3E44" w:rsidRPr="000F3E44" w:rsidRDefault="000F3E44" w:rsidP="007944AA">
      <w:pPr>
        <w:jc w:val="both"/>
      </w:pPr>
      <w:r>
        <w:t xml:space="preserve">CRUBEZY </w:t>
      </w:r>
      <w:proofErr w:type="spellStart"/>
      <w:r>
        <w:t>Eric</w:t>
      </w:r>
      <w:proofErr w:type="spellEnd"/>
      <w:r w:rsidR="00BB0916">
        <w:t xml:space="preserve">. </w:t>
      </w:r>
      <w:proofErr w:type="spellStart"/>
      <w:r w:rsidR="00BB0916">
        <w:t>Dir</w:t>
      </w:r>
      <w:proofErr w:type="spellEnd"/>
      <w:r w:rsidR="00BB0916">
        <w:t>.</w:t>
      </w:r>
      <w:r>
        <w:t xml:space="preserve"> </w:t>
      </w:r>
      <w:r>
        <w:rPr>
          <w:i/>
          <w:iCs/>
        </w:rPr>
        <w:t>L'archéologie funéraire</w:t>
      </w:r>
      <w:r>
        <w:rPr>
          <w:iCs/>
        </w:rPr>
        <w:t>, Arles : Éditions Errance,</w:t>
      </w:r>
      <w:r w:rsidRPr="000F3E44">
        <w:rPr>
          <w:iCs/>
        </w:rPr>
        <w:t xml:space="preserve"> 2007</w:t>
      </w:r>
      <w:r>
        <w:rPr>
          <w:iCs/>
        </w:rPr>
        <w:t xml:space="preserve">, 247 pages. </w:t>
      </w:r>
      <w:r w:rsidRPr="0038413A">
        <w:rPr>
          <w:b/>
          <w:color w:val="FF0000"/>
        </w:rPr>
        <w:t>930.01 ARC</w:t>
      </w:r>
    </w:p>
    <w:p w14:paraId="3244F7BC" w14:textId="6E92815B" w:rsidR="000F3E44" w:rsidRDefault="00D14245" w:rsidP="007944AA">
      <w:pPr>
        <w:jc w:val="both"/>
      </w:pPr>
      <w:r>
        <w:t>DEMOULE Jean-Paul</w:t>
      </w:r>
      <w:r w:rsidR="00BB0916">
        <w:t>.</w:t>
      </w:r>
      <w:r>
        <w:t xml:space="preserve"> </w:t>
      </w:r>
      <w:r>
        <w:rPr>
          <w:i/>
          <w:iCs/>
        </w:rPr>
        <w:t xml:space="preserve">On a retrouvé l'histoire de </w:t>
      </w:r>
      <w:r w:rsidR="00BB0916">
        <w:rPr>
          <w:i/>
          <w:iCs/>
        </w:rPr>
        <w:t>France :</w:t>
      </w:r>
      <w:r>
        <w:rPr>
          <w:i/>
          <w:iCs/>
        </w:rPr>
        <w:t xml:space="preserve"> comment l'archéologie raconte notre passé</w:t>
      </w:r>
      <w:r w:rsidRPr="00D14245">
        <w:rPr>
          <w:iCs/>
        </w:rPr>
        <w:t xml:space="preserve">, Paris : Gallimard, 2013, </w:t>
      </w:r>
      <w:r>
        <w:rPr>
          <w:iCs/>
        </w:rPr>
        <w:t xml:space="preserve">390 pages. </w:t>
      </w:r>
      <w:r w:rsidRPr="00D14245">
        <w:rPr>
          <w:b/>
          <w:color w:val="FF0000"/>
        </w:rPr>
        <w:t>930.01 DEM</w:t>
      </w:r>
    </w:p>
    <w:p w14:paraId="6008A3E1" w14:textId="546174ED" w:rsidR="00FD0E31" w:rsidRPr="001F5CD4" w:rsidRDefault="00FD0E31" w:rsidP="007944AA">
      <w:pPr>
        <w:jc w:val="both"/>
        <w:rPr>
          <w:b/>
          <w:color w:val="FF0000"/>
        </w:rPr>
      </w:pPr>
      <w:r>
        <w:t xml:space="preserve">DJINDJIAN </w:t>
      </w:r>
      <w:proofErr w:type="spellStart"/>
      <w:r>
        <w:t>Françoi</w:t>
      </w:r>
      <w:proofErr w:type="spellEnd"/>
      <w:r w:rsidR="00BB0916">
        <w:t>.</w:t>
      </w:r>
      <w:r>
        <w:t xml:space="preserve"> </w:t>
      </w:r>
      <w:r>
        <w:rPr>
          <w:i/>
        </w:rPr>
        <w:t>Manuel d’archéologie</w:t>
      </w:r>
      <w:r>
        <w:t xml:space="preserve">, Paris : Armand Colin, 2011, 590 pages. </w:t>
      </w:r>
      <w:r w:rsidRPr="001F5CD4">
        <w:rPr>
          <w:b/>
          <w:color w:val="FF0000"/>
        </w:rPr>
        <w:t xml:space="preserve">930.01 DJI  </w:t>
      </w:r>
    </w:p>
    <w:p w14:paraId="364B2684" w14:textId="6A84912A" w:rsidR="00002E63" w:rsidRDefault="00AA348A" w:rsidP="007944AA">
      <w:pPr>
        <w:jc w:val="both"/>
        <w:rPr>
          <w:rStyle w:val="itemaccessionnumber"/>
          <w:b/>
          <w:bCs/>
          <w:color w:val="FF0000"/>
        </w:rPr>
      </w:pPr>
      <w:r>
        <w:t>LEHOERFF Anne</w:t>
      </w:r>
      <w:r w:rsidR="00BB0916">
        <w:t>.</w:t>
      </w:r>
      <w:r>
        <w:t xml:space="preserve"> </w:t>
      </w:r>
      <w:r>
        <w:rPr>
          <w:i/>
        </w:rPr>
        <w:t>Dictionnaire amoureux de l’archéologie</w:t>
      </w:r>
      <w:r>
        <w:t xml:space="preserve">, Paris : Plon, 2021, 596 pages. </w:t>
      </w:r>
      <w:r w:rsidRPr="001F5CD4">
        <w:rPr>
          <w:b/>
          <w:color w:val="FF0000"/>
        </w:rPr>
        <w:t>930.03 LEH</w:t>
      </w:r>
      <w:r w:rsidRPr="001F5CD4">
        <w:rPr>
          <w:rStyle w:val="itemaccessionnumber"/>
          <w:b/>
          <w:bCs/>
          <w:color w:val="FF0000"/>
        </w:rPr>
        <w:t xml:space="preserve">  </w:t>
      </w:r>
    </w:p>
    <w:p w14:paraId="18C86A0D" w14:textId="49F30B20" w:rsidR="00265761" w:rsidRPr="007846F2" w:rsidRDefault="00852BAF" w:rsidP="007944AA">
      <w:pPr>
        <w:jc w:val="both"/>
        <w:rPr>
          <w:color w:val="0563C1" w:themeColor="hyperlink"/>
          <w:u w:val="single"/>
        </w:rPr>
      </w:pPr>
      <w:r>
        <w:t>LEHO</w:t>
      </w:r>
      <w:r w:rsidR="00265761">
        <w:t>Ë</w:t>
      </w:r>
      <w:r>
        <w:t xml:space="preserve">RFF Anne, </w:t>
      </w:r>
      <w:r w:rsidR="00265761">
        <w:rPr>
          <w:i/>
          <w:iCs/>
        </w:rPr>
        <w:t>L'archéologie</w:t>
      </w:r>
      <w:r w:rsidR="00265761">
        <w:rPr>
          <w:iCs/>
        </w:rPr>
        <w:t>,</w:t>
      </w:r>
      <w:r>
        <w:rPr>
          <w:i/>
          <w:iCs/>
        </w:rPr>
        <w:t xml:space="preserve"> </w:t>
      </w:r>
      <w:r w:rsidR="00A92CE4">
        <w:t>Paris : Cairn,</w:t>
      </w:r>
      <w:r>
        <w:t xml:space="preserve"> « Que sais-je ? », 2022</w:t>
      </w:r>
      <w:r w:rsidR="00265761">
        <w:t>, 128 pages</w:t>
      </w:r>
      <w:r>
        <w:t xml:space="preserve">. URL : </w:t>
      </w:r>
      <w:hyperlink r:id="rId9" w:history="1">
        <w:r w:rsidRPr="000B12B1">
          <w:rPr>
            <w:rStyle w:val="Lienhypertexte"/>
          </w:rPr>
          <w:t>https://www-cairn-info.federation.unimes.fr:8443/l-archeologie--9782715411487.htm</w:t>
        </w:r>
      </w:hyperlink>
    </w:p>
    <w:p w14:paraId="656CF878" w14:textId="58F9EC37" w:rsidR="00AC273A" w:rsidRPr="00AC273A" w:rsidRDefault="00AC273A" w:rsidP="007944AA">
      <w:pPr>
        <w:jc w:val="both"/>
      </w:pPr>
      <w:r>
        <w:t>MONGNE Pascal &amp; MARQUIS Philippe</w:t>
      </w:r>
      <w:r w:rsidR="00BB0916">
        <w:t>.</w:t>
      </w:r>
      <w:r>
        <w:t xml:space="preserve"> </w:t>
      </w:r>
      <w:r>
        <w:rPr>
          <w:i/>
          <w:iCs/>
        </w:rPr>
        <w:t>Dictionnaire de l'archéologie</w:t>
      </w:r>
      <w:r>
        <w:rPr>
          <w:iCs/>
        </w:rPr>
        <w:t xml:space="preserve">, Paris : Larousse, 2008, 429 pages. </w:t>
      </w:r>
      <w:r w:rsidRPr="00AC273A">
        <w:rPr>
          <w:b/>
          <w:color w:val="FF0000"/>
        </w:rPr>
        <w:t>930.01 MON</w:t>
      </w:r>
    </w:p>
    <w:p w14:paraId="2E9319C1" w14:textId="387575DF" w:rsidR="00AC273A" w:rsidRDefault="00AC273A" w:rsidP="007944AA">
      <w:pPr>
        <w:jc w:val="both"/>
        <w:rPr>
          <w:b/>
          <w:color w:val="FF0000"/>
        </w:rPr>
      </w:pPr>
      <w:r>
        <w:t>POMEY Patrice</w:t>
      </w:r>
      <w:r w:rsidR="00BB0916">
        <w:t xml:space="preserve">. </w:t>
      </w:r>
      <w:proofErr w:type="spellStart"/>
      <w:r w:rsidR="00BB0916">
        <w:t>dir</w:t>
      </w:r>
      <w:proofErr w:type="spellEnd"/>
      <w:r w:rsidR="00BB0916">
        <w:t>.</w:t>
      </w:r>
      <w:r>
        <w:t xml:space="preserve"> </w:t>
      </w:r>
      <w:r>
        <w:rPr>
          <w:i/>
          <w:iCs/>
        </w:rPr>
        <w:t>L'archéologie navale</w:t>
      </w:r>
      <w:r>
        <w:rPr>
          <w:iCs/>
        </w:rPr>
        <w:t xml:space="preserve">, </w:t>
      </w:r>
      <w:r w:rsidR="00DD10AE">
        <w:rPr>
          <w:iCs/>
        </w:rPr>
        <w:t>Paris : Éditions</w:t>
      </w:r>
      <w:r>
        <w:rPr>
          <w:iCs/>
        </w:rPr>
        <w:t xml:space="preserve"> Errance,</w:t>
      </w:r>
      <w:r w:rsidRPr="00AC273A">
        <w:rPr>
          <w:iCs/>
        </w:rPr>
        <w:t xml:space="preserve"> 2005</w:t>
      </w:r>
      <w:r>
        <w:rPr>
          <w:iCs/>
        </w:rPr>
        <w:t>, 215 pages.</w:t>
      </w:r>
      <w:r w:rsidRPr="00AC273A">
        <w:t xml:space="preserve"> </w:t>
      </w:r>
      <w:r w:rsidRPr="00AC273A">
        <w:rPr>
          <w:b/>
          <w:color w:val="FF0000"/>
        </w:rPr>
        <w:t>930.01 POM</w:t>
      </w:r>
    </w:p>
    <w:p w14:paraId="622207ED" w14:textId="2D5828C5" w:rsidR="00AC273A" w:rsidRPr="000D2C5A" w:rsidRDefault="000D2C5A" w:rsidP="007944AA">
      <w:pPr>
        <w:jc w:val="both"/>
      </w:pPr>
      <w:r>
        <w:t>PROUST Clotilde</w:t>
      </w:r>
      <w:r w:rsidR="00BB0916">
        <w:t>.</w:t>
      </w:r>
      <w:r>
        <w:t xml:space="preserve"> </w:t>
      </w:r>
      <w:r>
        <w:rPr>
          <w:i/>
          <w:iCs/>
        </w:rPr>
        <w:t>L'archéologie à L'atelier</w:t>
      </w:r>
      <w:r>
        <w:rPr>
          <w:iCs/>
        </w:rPr>
        <w:t xml:space="preserve">, Paris : Hermann, 2020, 221 pages. </w:t>
      </w:r>
      <w:r w:rsidRPr="000D2C5A">
        <w:rPr>
          <w:b/>
          <w:color w:val="FF0000"/>
        </w:rPr>
        <w:t>930.01 PRO</w:t>
      </w:r>
    </w:p>
    <w:p w14:paraId="76F39013" w14:textId="47833EAF" w:rsidR="00852BAF" w:rsidRDefault="00DA376A" w:rsidP="007944AA">
      <w:pPr>
        <w:jc w:val="both"/>
      </w:pPr>
      <w:r w:rsidRPr="00920E94">
        <w:rPr>
          <w:rStyle w:val="familyname"/>
          <w:bCs/>
        </w:rPr>
        <w:t>R</w:t>
      </w:r>
      <w:r>
        <w:rPr>
          <w:rStyle w:val="familyname"/>
          <w:bCs/>
        </w:rPr>
        <w:t xml:space="preserve">OJAS </w:t>
      </w:r>
      <w:r w:rsidRPr="00920E94">
        <w:rPr>
          <w:rStyle w:val="familyname"/>
          <w:bCs/>
        </w:rPr>
        <w:t>Luc</w:t>
      </w:r>
      <w:r w:rsidR="00BB0916">
        <w:t>.</w:t>
      </w:r>
      <w:r w:rsidR="00852BAF">
        <w:t xml:space="preserve"> « L’œil sur la trace. Une méthode d’archéologie industrielle », </w:t>
      </w:r>
      <w:r w:rsidR="00852BAF">
        <w:rPr>
          <w:rStyle w:val="Accentuation"/>
        </w:rPr>
        <w:t>e-</w:t>
      </w:r>
      <w:proofErr w:type="spellStart"/>
      <w:r w:rsidR="00852BAF">
        <w:rPr>
          <w:rStyle w:val="Accentuation"/>
        </w:rPr>
        <w:t>Phaïstos</w:t>
      </w:r>
      <w:proofErr w:type="spellEnd"/>
      <w:r w:rsidR="00852BAF">
        <w:t xml:space="preserve"> [En ligne], X-2 | 2022. URL : </w:t>
      </w:r>
      <w:hyperlink r:id="rId10" w:history="1">
        <w:r w:rsidR="005723AE" w:rsidRPr="005239E7">
          <w:rPr>
            <w:rStyle w:val="Lienhypertexte"/>
          </w:rPr>
          <w:t>https://doi-org.federation.unimes.fr:8443/10.4000/ephaistos.10802</w:t>
        </w:r>
      </w:hyperlink>
      <w:r w:rsidR="005723AE">
        <w:t xml:space="preserve"> </w:t>
      </w:r>
    </w:p>
    <w:p w14:paraId="6A8CDAA7" w14:textId="77777777" w:rsidR="00852BAF" w:rsidRDefault="00852BAF" w:rsidP="00002E63">
      <w:pPr>
        <w:rPr>
          <w:rStyle w:val="itemaccessionnumber"/>
          <w:b/>
          <w:bCs/>
          <w:color w:val="FF0000"/>
        </w:rPr>
      </w:pPr>
    </w:p>
    <w:p w14:paraId="049417E2" w14:textId="105FDB4A" w:rsidR="00852BAF" w:rsidRPr="00A43CCB" w:rsidRDefault="00852BAF" w:rsidP="00A43CC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Style w:val="Titre1Car"/>
        </w:rPr>
        <w:t xml:space="preserve">3 - </w:t>
      </w:r>
      <w:r w:rsidR="00002E63" w:rsidRPr="00002E63">
        <w:rPr>
          <w:rStyle w:val="Titre1Car"/>
        </w:rPr>
        <w:t>Archéologie préventive</w:t>
      </w:r>
      <w:r w:rsidR="00002E63">
        <w:br/>
      </w:r>
      <w:r w:rsidR="00242FE0">
        <w:t>BLEIN Charlotte</w:t>
      </w:r>
      <w:r w:rsidR="00BB0916">
        <w:t>.</w:t>
      </w:r>
      <w:r w:rsidR="00242FE0">
        <w:t xml:space="preserve"> « </w:t>
      </w:r>
      <w:r>
        <w:t xml:space="preserve">L’archéologie préventive, une source de solutions pour </w:t>
      </w:r>
      <w:proofErr w:type="gramStart"/>
      <w:r>
        <w:t>demain?</w:t>
      </w:r>
      <w:proofErr w:type="gramEnd"/>
      <w:r>
        <w:t xml:space="preserve"> Réflexions sur les enjeux scientifiques et sociétaux de l’archéologie préventive face aux effets délétères du néo-libéralisme.</w:t>
      </w:r>
      <w:r w:rsidR="00242FE0">
        <w:t> » in</w:t>
      </w:r>
      <w:r>
        <w:t xml:space="preserve"> </w:t>
      </w:r>
      <w:r>
        <w:rPr>
          <w:rStyle w:val="Accentuation"/>
        </w:rPr>
        <w:t xml:space="preserve">Canadian Journal of </w:t>
      </w:r>
      <w:proofErr w:type="spellStart"/>
      <w:r>
        <w:rPr>
          <w:rStyle w:val="Accentuation"/>
        </w:rPr>
        <w:t>Bioethics</w:t>
      </w:r>
      <w:proofErr w:type="spellEnd"/>
      <w:r>
        <w:rPr>
          <w:rStyle w:val="Accentuation"/>
        </w:rPr>
        <w:t xml:space="preserve"> / Revue canadienne de bioéthique</w:t>
      </w:r>
      <w:r w:rsidR="00242FE0">
        <w:rPr>
          <w:rStyle w:val="Accentuation"/>
        </w:rPr>
        <w:t>, 2019</w:t>
      </w:r>
      <w:r>
        <w:t xml:space="preserve">, </w:t>
      </w:r>
      <w:r>
        <w:rPr>
          <w:rStyle w:val="Accentuation"/>
        </w:rPr>
        <w:t>2</w:t>
      </w:r>
      <w:r>
        <w:t xml:space="preserve">(3), 120–127. </w:t>
      </w:r>
      <w:hyperlink r:id="rId11" w:history="1">
        <w:r w:rsidR="00242FE0" w:rsidRPr="005239E7">
          <w:rPr>
            <w:rStyle w:val="Lienhypertexte"/>
          </w:rPr>
          <w:t>https://doi.org/10.7202/1066469ar</w:t>
        </w:r>
      </w:hyperlink>
      <w:r w:rsidR="00242FE0">
        <w:t xml:space="preserve"> </w:t>
      </w:r>
    </w:p>
    <w:p w14:paraId="47B58892" w14:textId="7FD52E48" w:rsidR="00420B04" w:rsidRPr="00420B04" w:rsidRDefault="00420B04" w:rsidP="007944AA">
      <w:pPr>
        <w:jc w:val="both"/>
      </w:pPr>
      <w:r>
        <w:t>DUREUIL-BOURACHAU Catherine</w:t>
      </w:r>
      <w:r w:rsidR="00BB0916">
        <w:t>.</w:t>
      </w:r>
      <w:r>
        <w:t xml:space="preserve"> </w:t>
      </w:r>
      <w:r>
        <w:rPr>
          <w:i/>
          <w:iCs/>
        </w:rPr>
        <w:t>Archéologie au présent les découvertes de l'archéologie préventive dans les médias</w:t>
      </w:r>
      <w:r>
        <w:rPr>
          <w:iCs/>
        </w:rPr>
        <w:t>,</w:t>
      </w:r>
      <w:r>
        <w:t xml:space="preserve"> Aix-en-</w:t>
      </w:r>
      <w:proofErr w:type="gramStart"/>
      <w:r>
        <w:t>Provence:</w:t>
      </w:r>
      <w:proofErr w:type="gramEnd"/>
      <w:r>
        <w:t xml:space="preserve"> Presses universitaires de Provence, 2015, 104 pages. </w:t>
      </w:r>
      <w:r w:rsidRPr="00420B04">
        <w:rPr>
          <w:b/>
          <w:color w:val="FF0000"/>
        </w:rPr>
        <w:t>930.01 DUR</w:t>
      </w:r>
    </w:p>
    <w:p w14:paraId="11C0F81D" w14:textId="0B1B3D50" w:rsidR="005C43BE" w:rsidRPr="005C43BE" w:rsidRDefault="005C43BE" w:rsidP="007944AA">
      <w:pPr>
        <w:jc w:val="both"/>
      </w:pPr>
      <w:r>
        <w:t>GARCIA Dominique</w:t>
      </w:r>
      <w:r w:rsidR="00BB0916">
        <w:t>.</w:t>
      </w:r>
      <w:r>
        <w:t xml:space="preserve"> </w:t>
      </w:r>
      <w:r>
        <w:rPr>
          <w:i/>
          <w:iCs/>
        </w:rPr>
        <w:t xml:space="preserve">La fabrique de la </w:t>
      </w:r>
      <w:r w:rsidR="00BB0916">
        <w:rPr>
          <w:i/>
          <w:iCs/>
        </w:rPr>
        <w:t>France,</w:t>
      </w:r>
      <w:r>
        <w:rPr>
          <w:i/>
          <w:iCs/>
        </w:rPr>
        <w:t xml:space="preserve"> 20 ans d'archéologie préventive</w:t>
      </w:r>
      <w:r>
        <w:rPr>
          <w:iCs/>
        </w:rPr>
        <w:t>, Paris : Flammarion Inrap,</w:t>
      </w:r>
      <w:r w:rsidRPr="005C43BE">
        <w:rPr>
          <w:iCs/>
        </w:rPr>
        <w:t xml:space="preserve"> 2021</w:t>
      </w:r>
      <w:r>
        <w:rPr>
          <w:iCs/>
        </w:rPr>
        <w:t xml:space="preserve">, 321 pages. </w:t>
      </w:r>
      <w:r w:rsidRPr="005C43BE">
        <w:rPr>
          <w:b/>
          <w:color w:val="FF0000"/>
        </w:rPr>
        <w:t>930.01 GAR</w:t>
      </w:r>
    </w:p>
    <w:p w14:paraId="05B7ABE6" w14:textId="77B051C1" w:rsidR="00852BAF" w:rsidRPr="00847465" w:rsidRDefault="00F85A6C" w:rsidP="007944AA">
      <w:pPr>
        <w:jc w:val="both"/>
        <w:rPr>
          <w:b/>
        </w:rPr>
      </w:pPr>
      <w:r>
        <w:rPr>
          <w:rStyle w:val="familyname"/>
          <w:bCs/>
        </w:rPr>
        <w:t xml:space="preserve">MATAOUCHEK </w:t>
      </w:r>
      <w:r w:rsidR="00852BAF" w:rsidRPr="00920E94">
        <w:rPr>
          <w:rStyle w:val="lev"/>
          <w:b w:val="0"/>
        </w:rPr>
        <w:t>Victorine</w:t>
      </w:r>
      <w:r w:rsidR="00BB0916">
        <w:rPr>
          <w:b/>
        </w:rPr>
        <w:t>.</w:t>
      </w:r>
      <w:r w:rsidR="00852BAF">
        <w:t xml:space="preserve"> « Archéologie préventive sur le bâti et Monuments historiques », </w:t>
      </w:r>
      <w:r>
        <w:t xml:space="preserve">in </w:t>
      </w:r>
      <w:r w:rsidR="00852BAF">
        <w:rPr>
          <w:rStyle w:val="Accentuation"/>
        </w:rPr>
        <w:t>Les nouvelles de l'archéologie</w:t>
      </w:r>
      <w:r w:rsidR="00852BAF">
        <w:t xml:space="preserve"> [En ligne], 157-158 | 2019. URL : </w:t>
      </w:r>
      <w:hyperlink r:id="rId12" w:history="1">
        <w:r w:rsidRPr="005239E7">
          <w:rPr>
            <w:rStyle w:val="Lienhypertexte"/>
          </w:rPr>
          <w:t>https://doi-org.federation.unimes.fr:8443/10.4000/nda.8051</w:t>
        </w:r>
      </w:hyperlink>
      <w:r>
        <w:rPr>
          <w:b/>
        </w:rPr>
        <w:t xml:space="preserve"> </w:t>
      </w:r>
    </w:p>
    <w:p w14:paraId="5A259D6C" w14:textId="45E3323F" w:rsidR="00394B4A" w:rsidRPr="00394B4A" w:rsidRDefault="00394B4A" w:rsidP="007944AA">
      <w:pPr>
        <w:jc w:val="both"/>
      </w:pPr>
      <w:r>
        <w:t>MONTEIX Nicolas</w:t>
      </w:r>
      <w:r w:rsidR="00BB0916">
        <w:t>.</w:t>
      </w:r>
      <w:r>
        <w:t xml:space="preserve"> </w:t>
      </w:r>
      <w:r>
        <w:rPr>
          <w:i/>
          <w:iCs/>
        </w:rPr>
        <w:t>Les Lieux De Métier Boutiques Et Ateliers D'Herculanum</w:t>
      </w:r>
      <w:r>
        <w:rPr>
          <w:iCs/>
        </w:rPr>
        <w:t xml:space="preserve">, </w:t>
      </w:r>
      <w:r w:rsidRPr="00394B4A">
        <w:rPr>
          <w:iCs/>
        </w:rPr>
        <w:t>Rome : École française de Rome, 2010</w:t>
      </w:r>
      <w:r>
        <w:rPr>
          <w:iCs/>
        </w:rPr>
        <w:t xml:space="preserve">, 478 pages. </w:t>
      </w:r>
      <w:r w:rsidRPr="00394B4A">
        <w:rPr>
          <w:b/>
          <w:iCs/>
        </w:rPr>
        <w:t>MAG.4°1234</w:t>
      </w:r>
      <w:r w:rsidRPr="00394B4A">
        <w:rPr>
          <w:iCs/>
        </w:rPr>
        <w:t xml:space="preserve">  </w:t>
      </w:r>
    </w:p>
    <w:p w14:paraId="10E78F73" w14:textId="0D09E8AD" w:rsidR="00002E63" w:rsidRDefault="00847465" w:rsidP="007944AA">
      <w:pPr>
        <w:jc w:val="both"/>
      </w:pPr>
      <w:r>
        <w:t>FRAISSE Philippe</w:t>
      </w:r>
      <w:r w:rsidR="00BB0916">
        <w:t xml:space="preserve">. </w:t>
      </w:r>
      <w:proofErr w:type="spellStart"/>
      <w:r w:rsidR="00BB0916">
        <w:t>Dir</w:t>
      </w:r>
      <w:proofErr w:type="spellEnd"/>
      <w:r w:rsidR="00BB0916">
        <w:t xml:space="preserve">. </w:t>
      </w:r>
      <w:r>
        <w:rPr>
          <w:i/>
          <w:iCs/>
        </w:rPr>
        <w:t>Architecture et archéologie</w:t>
      </w:r>
      <w:r w:rsidR="00BB0916">
        <w:rPr>
          <w:i/>
          <w:iCs/>
        </w:rPr>
        <w:t>,</w:t>
      </w:r>
      <w:r>
        <w:rPr>
          <w:i/>
          <w:iCs/>
        </w:rPr>
        <w:t xml:space="preserve"> le rêve et la norme</w:t>
      </w:r>
      <w:r>
        <w:rPr>
          <w:iCs/>
        </w:rPr>
        <w:t xml:space="preserve">, Arles : Éditions Errance, </w:t>
      </w:r>
      <w:r w:rsidRPr="00847465">
        <w:rPr>
          <w:iCs/>
        </w:rPr>
        <w:t>2020</w:t>
      </w:r>
      <w:r>
        <w:rPr>
          <w:iCs/>
        </w:rPr>
        <w:t xml:space="preserve">, 158 pages. </w:t>
      </w:r>
      <w:r w:rsidRPr="00847465">
        <w:rPr>
          <w:b/>
          <w:color w:val="FF0000"/>
        </w:rPr>
        <w:t>930.01 ARC</w:t>
      </w:r>
    </w:p>
    <w:p w14:paraId="729E2C29" w14:textId="77777777" w:rsidR="00847465" w:rsidRDefault="00847465" w:rsidP="007944AA">
      <w:pPr>
        <w:jc w:val="both"/>
      </w:pPr>
    </w:p>
    <w:p w14:paraId="1E20A607" w14:textId="77777777" w:rsidR="00847465" w:rsidRDefault="00852BAF" w:rsidP="00847465">
      <w:pPr>
        <w:rPr>
          <w:rStyle w:val="Titre1Car"/>
        </w:rPr>
      </w:pPr>
      <w:r>
        <w:rPr>
          <w:rStyle w:val="Titre1Car"/>
        </w:rPr>
        <w:t xml:space="preserve">4 - </w:t>
      </w:r>
      <w:r w:rsidR="00002E63" w:rsidRPr="00002E63">
        <w:rPr>
          <w:rStyle w:val="Titre1Car"/>
        </w:rPr>
        <w:t>Archéologie sous-marine</w:t>
      </w:r>
    </w:p>
    <w:p w14:paraId="52BDAE18" w14:textId="59860319" w:rsidR="00002E63" w:rsidRDefault="00002E63" w:rsidP="007944AA">
      <w:pPr>
        <w:jc w:val="both"/>
      </w:pPr>
      <w:r>
        <w:t>B</w:t>
      </w:r>
      <w:r w:rsidR="0048624F">
        <w:t>LOT Jean-Yves</w:t>
      </w:r>
      <w:r w:rsidR="00BB0916">
        <w:t>.</w:t>
      </w:r>
      <w:r w:rsidR="0048624F">
        <w:t xml:space="preserve"> </w:t>
      </w:r>
      <w:r>
        <w:rPr>
          <w:i/>
          <w:iCs/>
        </w:rPr>
        <w:t>L'histoire engloutie ou L'archéologie sous-marine</w:t>
      </w:r>
      <w:r w:rsidR="0048624F">
        <w:t xml:space="preserve">, </w:t>
      </w:r>
      <w:proofErr w:type="gramStart"/>
      <w:r w:rsidR="0048624F">
        <w:t>Paris:</w:t>
      </w:r>
      <w:proofErr w:type="gramEnd"/>
      <w:r w:rsidR="0048624F">
        <w:t xml:space="preserve"> Gallimard, 1995, 176 pages. </w:t>
      </w:r>
      <w:r>
        <w:t xml:space="preserve"> </w:t>
      </w:r>
      <w:r w:rsidRPr="0048624F">
        <w:rPr>
          <w:b/>
          <w:color w:val="FF0000"/>
        </w:rPr>
        <w:t>930.01 BLO</w:t>
      </w:r>
    </w:p>
    <w:p w14:paraId="2A11ED71" w14:textId="23D958E2" w:rsidR="00002E63" w:rsidRDefault="00002E63" w:rsidP="007944AA">
      <w:pPr>
        <w:jc w:val="both"/>
      </w:pPr>
      <w:r>
        <w:t>MARLIER Sabrina</w:t>
      </w:r>
      <w:r w:rsidR="00BB0916">
        <w:t xml:space="preserve">. </w:t>
      </w:r>
      <w:proofErr w:type="spellStart"/>
      <w:r w:rsidR="00BB0916">
        <w:t>Dir</w:t>
      </w:r>
      <w:proofErr w:type="spellEnd"/>
      <w:r w:rsidR="00BB0916">
        <w:t xml:space="preserve">. </w:t>
      </w:r>
      <w:r w:rsidRPr="00002E63">
        <w:rPr>
          <w:i/>
        </w:rPr>
        <w:t>Trésors du fond des mers : un patrimoine archéologique en danger [exposition, Arles, Musée départemental Arles antique du 22 octobre 2022 au 20 février 2023]</w:t>
      </w:r>
      <w:r>
        <w:t xml:space="preserve">, </w:t>
      </w:r>
      <w:r w:rsidRPr="00002E63">
        <w:t>Arles : Musée départemental Arles antique, 2022</w:t>
      </w:r>
      <w:r>
        <w:t>, 303 pages.</w:t>
      </w:r>
      <w:r w:rsidR="00DB728C">
        <w:t xml:space="preserve"> </w:t>
      </w:r>
      <w:r w:rsidR="00DB728C" w:rsidRPr="00AE4BB7">
        <w:rPr>
          <w:b/>
          <w:color w:val="FF0000"/>
        </w:rPr>
        <w:t>930.01 TRE</w:t>
      </w:r>
      <w:r w:rsidR="00DB728C" w:rsidRPr="00AE4BB7">
        <w:rPr>
          <w:color w:val="FF0000"/>
        </w:rPr>
        <w:t xml:space="preserve">  </w:t>
      </w:r>
    </w:p>
    <w:p w14:paraId="6FD7B606" w14:textId="2302AD04" w:rsidR="000F5EC7" w:rsidRDefault="004319BE" w:rsidP="007944AA">
      <w:pPr>
        <w:jc w:val="both"/>
      </w:pPr>
      <w:r>
        <w:t>MARLIER Sabrina</w:t>
      </w:r>
      <w:r w:rsidR="00BB0916">
        <w:t xml:space="preserve">. </w:t>
      </w:r>
      <w:proofErr w:type="spellStart"/>
      <w:r w:rsidR="00BB0916">
        <w:t>Dir</w:t>
      </w:r>
      <w:proofErr w:type="spellEnd"/>
      <w:r w:rsidR="00BB0916">
        <w:t>.</w:t>
      </w:r>
      <w:r w:rsidR="00BB0916">
        <w:t xml:space="preserve"> </w:t>
      </w:r>
      <w:r w:rsidRPr="004319BE">
        <w:rPr>
          <w:i/>
        </w:rPr>
        <w:t>Arles-Rhône 3, du fleuve au musée : journal de bord d'une opération archéologique hors du commun 1er septembre 2004-4 octobre 2013</w:t>
      </w:r>
      <w:r>
        <w:t xml:space="preserve">, </w:t>
      </w:r>
      <w:r w:rsidRPr="004319BE">
        <w:t xml:space="preserve">Arles Gand Belgique : Musée départemental Arles antique Editions </w:t>
      </w:r>
      <w:proofErr w:type="spellStart"/>
      <w:r w:rsidRPr="004319BE">
        <w:t>Snoeck</w:t>
      </w:r>
      <w:proofErr w:type="spellEnd"/>
      <w:r w:rsidRPr="004319BE">
        <w:t>, 2018</w:t>
      </w:r>
      <w:r>
        <w:t xml:space="preserve">, 247 pages. </w:t>
      </w:r>
      <w:r w:rsidRPr="00AE4BB7">
        <w:rPr>
          <w:b/>
          <w:color w:val="FF0000"/>
        </w:rPr>
        <w:t>930.01 ARL</w:t>
      </w:r>
      <w:r w:rsidRPr="00AE4BB7">
        <w:rPr>
          <w:color w:val="FF0000"/>
        </w:rPr>
        <w:t xml:space="preserve">  </w:t>
      </w:r>
    </w:p>
    <w:p w14:paraId="34970700" w14:textId="20F44F56" w:rsidR="00E037C8" w:rsidRDefault="00E037C8" w:rsidP="00002E63"/>
    <w:p w14:paraId="3F994EC3" w14:textId="77777777" w:rsidR="007944AA" w:rsidRDefault="00E037C8" w:rsidP="00E037C8">
      <w:pPr>
        <w:rPr>
          <w:rStyle w:val="Titre1Car"/>
        </w:rPr>
      </w:pPr>
      <w:r w:rsidRPr="0066407B">
        <w:rPr>
          <w:rStyle w:val="Titre1Car"/>
        </w:rPr>
        <w:t>5 - Archéologie et société</w:t>
      </w:r>
    </w:p>
    <w:p w14:paraId="77F63274" w14:textId="0873A8D6" w:rsidR="00BB0916" w:rsidRDefault="00BB0916" w:rsidP="00BB0916">
      <w:pPr>
        <w:jc w:val="both"/>
      </w:pPr>
      <w:r>
        <w:t xml:space="preserve">CAMARA Abdoulaye. </w:t>
      </w:r>
      <w:proofErr w:type="spellStart"/>
      <w:r>
        <w:t>dir</w:t>
      </w:r>
      <w:proofErr w:type="spellEnd"/>
      <w:r>
        <w:t xml:space="preserve">. </w:t>
      </w:r>
      <w:r>
        <w:rPr>
          <w:i/>
          <w:iCs/>
        </w:rPr>
        <w:t>La protection du patrimoine archéologique, fondements sociaux et enjeux juridiques</w:t>
      </w:r>
      <w:r>
        <w:rPr>
          <w:iCs/>
        </w:rPr>
        <w:t xml:space="preserve">, Paris : </w:t>
      </w:r>
      <w:proofErr w:type="spellStart"/>
      <w:r>
        <w:rPr>
          <w:iCs/>
        </w:rPr>
        <w:t>L’Harmattan</w:t>
      </w:r>
      <w:proofErr w:type="spellEnd"/>
      <w:r>
        <w:rPr>
          <w:iCs/>
        </w:rPr>
        <w:t xml:space="preserve">, 2016, 244 pages.  </w:t>
      </w:r>
      <w:r w:rsidRPr="00202EDC">
        <w:rPr>
          <w:b/>
          <w:highlight w:val="yellow"/>
        </w:rPr>
        <w:t>353.77 CAM</w:t>
      </w:r>
    </w:p>
    <w:p w14:paraId="1B0DD379" w14:textId="77777777" w:rsidR="00DC223F" w:rsidRDefault="00DC223F" w:rsidP="00DC223F">
      <w:pPr>
        <w:jc w:val="both"/>
        <w:rPr>
          <w:b/>
          <w:iCs/>
          <w:color w:val="FF0000"/>
        </w:rPr>
      </w:pPr>
      <w:r>
        <w:t xml:space="preserve">CARPENTIER Vincent. </w:t>
      </w:r>
      <w:proofErr w:type="spellStart"/>
      <w:r>
        <w:t>dir</w:t>
      </w:r>
      <w:proofErr w:type="spellEnd"/>
      <w:r>
        <w:t xml:space="preserve">. </w:t>
      </w:r>
      <w:r>
        <w:rPr>
          <w:i/>
          <w:iCs/>
        </w:rPr>
        <w:t>Archéologie du territoire en France, 8000 ans d'aménagements</w:t>
      </w:r>
      <w:r>
        <w:rPr>
          <w:iCs/>
        </w:rPr>
        <w:t xml:space="preserve">, Paris : La Découverte, 2013, 173 pages. </w:t>
      </w:r>
      <w:r w:rsidRPr="001F5CD4">
        <w:rPr>
          <w:b/>
          <w:iCs/>
          <w:color w:val="FF0000"/>
        </w:rPr>
        <w:t>930.01 CAR</w:t>
      </w:r>
    </w:p>
    <w:p w14:paraId="6C5F5D54" w14:textId="31DC2064" w:rsidR="00E037C8" w:rsidRDefault="00B65862" w:rsidP="0012022C">
      <w:pPr>
        <w:jc w:val="both"/>
      </w:pPr>
      <w:r>
        <w:t>DESFOSSÉS Yves</w:t>
      </w:r>
      <w:r w:rsidR="00BB0916">
        <w:t xml:space="preserve">. </w:t>
      </w:r>
      <w:proofErr w:type="spellStart"/>
      <w:r w:rsidR="00BB0916">
        <w:t>Dir</w:t>
      </w:r>
      <w:proofErr w:type="spellEnd"/>
      <w:r w:rsidR="00BB0916">
        <w:t>.</w:t>
      </w:r>
      <w:r w:rsidR="00BB0916">
        <w:t xml:space="preserve"> </w:t>
      </w:r>
      <w:r>
        <w:rPr>
          <w:i/>
          <w:iCs/>
        </w:rPr>
        <w:t>L'archéologie de la Grande guerre</w:t>
      </w:r>
      <w:r>
        <w:rPr>
          <w:iCs/>
        </w:rPr>
        <w:t>, P</w:t>
      </w:r>
      <w:r w:rsidRPr="00B65862">
        <w:rPr>
          <w:iCs/>
        </w:rPr>
        <w:t>aris :</w:t>
      </w:r>
      <w:r>
        <w:rPr>
          <w:iCs/>
        </w:rPr>
        <w:t xml:space="preserve"> Éditions Ouest-France Inrap,</w:t>
      </w:r>
      <w:r w:rsidRPr="00B65862">
        <w:rPr>
          <w:iCs/>
        </w:rPr>
        <w:t xml:space="preserve"> 2008</w:t>
      </w:r>
      <w:r>
        <w:rPr>
          <w:iCs/>
        </w:rPr>
        <w:t xml:space="preserve">, 127 pages. </w:t>
      </w:r>
      <w:r w:rsidRPr="00B65862">
        <w:rPr>
          <w:b/>
          <w:color w:val="FF0000"/>
        </w:rPr>
        <w:t>930.01 DES</w:t>
      </w:r>
    </w:p>
    <w:p w14:paraId="635189AB" w14:textId="54C248D2" w:rsidR="0012022C" w:rsidRPr="0012022C" w:rsidRDefault="0012022C" w:rsidP="007944AA">
      <w:pPr>
        <w:jc w:val="both"/>
      </w:pPr>
      <w:r>
        <w:t>GARMY Pierre</w:t>
      </w:r>
      <w:r w:rsidR="00BB0916">
        <w:t>.</w:t>
      </w:r>
      <w:r>
        <w:t xml:space="preserve"> </w:t>
      </w:r>
      <w:r>
        <w:rPr>
          <w:i/>
          <w:iCs/>
        </w:rPr>
        <w:t>Villes, réseaux et systèmes de villes contribution de l'archéologie</w:t>
      </w:r>
      <w:r>
        <w:rPr>
          <w:iCs/>
        </w:rPr>
        <w:t xml:space="preserve">, Arles : Éditions Errance, </w:t>
      </w:r>
      <w:r w:rsidRPr="0012022C">
        <w:rPr>
          <w:iCs/>
        </w:rPr>
        <w:t>2012</w:t>
      </w:r>
      <w:r>
        <w:rPr>
          <w:iCs/>
        </w:rPr>
        <w:t xml:space="preserve">, 328 pages. </w:t>
      </w:r>
      <w:r w:rsidRPr="0012022C">
        <w:rPr>
          <w:b/>
          <w:color w:val="FF0000"/>
        </w:rPr>
        <w:t>910.917 GAR</w:t>
      </w:r>
    </w:p>
    <w:p w14:paraId="4BCCE97B" w14:textId="77777777" w:rsidR="00BB0916" w:rsidRDefault="00BB0916" w:rsidP="00BB0916">
      <w:r>
        <w:t xml:space="preserve">LORANS Elisabeth. </w:t>
      </w:r>
      <w:proofErr w:type="spellStart"/>
      <w:r>
        <w:t>dir</w:t>
      </w:r>
      <w:proofErr w:type="spellEnd"/>
      <w:r>
        <w:t xml:space="preserve">. </w:t>
      </w:r>
      <w:r>
        <w:rPr>
          <w:rStyle w:val="Accentuation"/>
        </w:rPr>
        <w:t xml:space="preserve">Archéologie de l’espace urbain, </w:t>
      </w:r>
      <w:r w:rsidRPr="007846F2">
        <w:rPr>
          <w:rStyle w:val="Accentuation"/>
          <w:i w:val="0"/>
        </w:rPr>
        <w:t>Tours : Presses Universitaires François-Rabelais, 2013,</w:t>
      </w:r>
      <w:r>
        <w:rPr>
          <w:rStyle w:val="Accentuation"/>
        </w:rPr>
        <w:t xml:space="preserve"> </w:t>
      </w:r>
      <w:r>
        <w:rPr>
          <w:rStyle w:val="Accentuation"/>
          <w:i w:val="0"/>
        </w:rPr>
        <w:t xml:space="preserve">535 pages. URL : </w:t>
      </w:r>
      <w:hyperlink r:id="rId13" w:history="1">
        <w:r w:rsidRPr="005239E7">
          <w:rPr>
            <w:rStyle w:val="Lienhypertexte"/>
          </w:rPr>
          <w:t>https://scdi-montpellier.hosted.exlibrisgroup.com/permalink/f/153cdsa/33MON_ALMA51365066390004231</w:t>
        </w:r>
      </w:hyperlink>
      <w:r>
        <w:rPr>
          <w:rStyle w:val="Accentuation"/>
          <w:i w:val="0"/>
        </w:rPr>
        <w:t xml:space="preserve"> </w:t>
      </w:r>
    </w:p>
    <w:p w14:paraId="0F25F2EC" w14:textId="77777777" w:rsidR="00BB0916" w:rsidRDefault="00BB0916" w:rsidP="00BB0916">
      <w:pPr>
        <w:jc w:val="both"/>
      </w:pPr>
      <w:r w:rsidRPr="00920E94">
        <w:rPr>
          <w:rStyle w:val="familyname"/>
          <w:bCs/>
        </w:rPr>
        <w:lastRenderedPageBreak/>
        <w:t>M</w:t>
      </w:r>
      <w:r>
        <w:rPr>
          <w:rStyle w:val="familyname"/>
          <w:bCs/>
        </w:rPr>
        <w:t>ARTIN</w:t>
      </w:r>
      <w:r w:rsidRPr="00920E94">
        <w:rPr>
          <w:rStyle w:val="familyname"/>
          <w:bCs/>
        </w:rPr>
        <w:t xml:space="preserve"> </w:t>
      </w:r>
      <w:r w:rsidRPr="00920E94">
        <w:rPr>
          <w:rStyle w:val="lev"/>
          <w:b w:val="0"/>
        </w:rPr>
        <w:t>Stéphane</w:t>
      </w:r>
      <w:r>
        <w:rPr>
          <w:b/>
        </w:rPr>
        <w:t>.</w:t>
      </w:r>
      <w:r w:rsidRPr="00920E94">
        <w:rPr>
          <w:b/>
        </w:rPr>
        <w:t xml:space="preserve"> «</w:t>
      </w:r>
      <w:r>
        <w:t> Circulation de la monnaie et données archéologiques. L’apport de la stratigraphie à l’histoire monétaire », </w:t>
      </w:r>
      <w:r>
        <w:rPr>
          <w:rStyle w:val="Accentuation"/>
        </w:rPr>
        <w:t>Pallas</w:t>
      </w:r>
      <w:r>
        <w:t xml:space="preserve"> [En ligne], 99 | 2015, mis en ligne le 01 avril 2016. URL : </w:t>
      </w:r>
      <w:hyperlink r:id="rId14" w:history="1">
        <w:r w:rsidRPr="005239E7">
          <w:rPr>
            <w:rStyle w:val="Lienhypertexte"/>
          </w:rPr>
          <w:t>https://doi-org.federation.unimes.fr:8443/10.4000/pallas.3073</w:t>
        </w:r>
      </w:hyperlink>
      <w:r>
        <w:t xml:space="preserve"> </w:t>
      </w:r>
    </w:p>
    <w:p w14:paraId="36947535" w14:textId="2EEA7633" w:rsidR="007944AA" w:rsidRDefault="00E037C8" w:rsidP="00E037C8">
      <w:r w:rsidRPr="0066407B">
        <w:rPr>
          <w:rStyle w:val="Titre1Car"/>
        </w:rPr>
        <w:t>6 - Archéologie de l’Antiquité</w:t>
      </w:r>
    </w:p>
    <w:p w14:paraId="606C8E7E" w14:textId="04360296" w:rsidR="00E037C8" w:rsidRDefault="00D45096" w:rsidP="007E1107">
      <w:pPr>
        <w:jc w:val="both"/>
      </w:pPr>
      <w:r>
        <w:t>RENAUD Audrey (</w:t>
      </w:r>
      <w:proofErr w:type="spellStart"/>
      <w:r>
        <w:t>dir</w:t>
      </w:r>
      <w:proofErr w:type="spellEnd"/>
      <w:r>
        <w:t xml:space="preserve">.), </w:t>
      </w:r>
      <w:r>
        <w:rPr>
          <w:i/>
          <w:iCs/>
        </w:rPr>
        <w:t xml:space="preserve">L'alimentation en Méditerranée occidentale aux époques antique et médiévale archéologie, </w:t>
      </w:r>
      <w:proofErr w:type="spellStart"/>
      <w:r>
        <w:rPr>
          <w:i/>
          <w:iCs/>
        </w:rPr>
        <w:t>bioarchéologie</w:t>
      </w:r>
      <w:proofErr w:type="spellEnd"/>
      <w:r>
        <w:rPr>
          <w:i/>
          <w:iCs/>
        </w:rPr>
        <w:t xml:space="preserve"> et histoire</w:t>
      </w:r>
      <w:r>
        <w:rPr>
          <w:iCs/>
        </w:rPr>
        <w:t xml:space="preserve">, </w:t>
      </w:r>
      <w:r w:rsidRPr="00D45096">
        <w:rPr>
          <w:iCs/>
        </w:rPr>
        <w:t>Aix-en-Provence : Presses Universitaires de Provence, 2021</w:t>
      </w:r>
      <w:r>
        <w:rPr>
          <w:iCs/>
        </w:rPr>
        <w:t xml:space="preserve">, 197 pages. </w:t>
      </w:r>
      <w:r w:rsidRPr="00D45096">
        <w:rPr>
          <w:b/>
          <w:highlight w:val="yellow"/>
        </w:rPr>
        <w:t>394.1 ALI</w:t>
      </w:r>
      <w:r w:rsidR="00E037C8">
        <w:t xml:space="preserve"> </w:t>
      </w:r>
    </w:p>
    <w:p w14:paraId="468EC865" w14:textId="050D447B" w:rsidR="007E1107" w:rsidRPr="007E1107" w:rsidRDefault="007E1107" w:rsidP="007944AA">
      <w:pPr>
        <w:jc w:val="both"/>
      </w:pPr>
      <w:r>
        <w:t xml:space="preserve">ETIENNE Roland, MÜLLER Christel &amp; PROST Francis, </w:t>
      </w:r>
      <w:r>
        <w:rPr>
          <w:i/>
          <w:iCs/>
        </w:rPr>
        <w:t>Archéologie historique de la Grèce antique</w:t>
      </w:r>
      <w:r>
        <w:rPr>
          <w:iCs/>
        </w:rPr>
        <w:t xml:space="preserve">, Paris : Ellipses, 2000, 339 pages. </w:t>
      </w:r>
      <w:r w:rsidRPr="007E1107">
        <w:rPr>
          <w:b/>
          <w:color w:val="FF0000"/>
        </w:rPr>
        <w:t>938 ETI</w:t>
      </w:r>
    </w:p>
    <w:p w14:paraId="03B636A7" w14:textId="0520CF69" w:rsidR="006F11F4" w:rsidRPr="006F11F4" w:rsidRDefault="006F11F4" w:rsidP="007944AA">
      <w:pPr>
        <w:jc w:val="both"/>
      </w:pPr>
      <w:r>
        <w:t>GILBERT François</w:t>
      </w:r>
      <w:r>
        <w:rPr>
          <w:i/>
        </w:rPr>
        <w:t xml:space="preserve">, </w:t>
      </w:r>
      <w:r>
        <w:rPr>
          <w:i/>
          <w:iCs/>
        </w:rPr>
        <w:t>Gladiateurs chasseurs et condamnés à mort le spectacle du sang dans l'amphithéâtre</w:t>
      </w:r>
      <w:r>
        <w:rPr>
          <w:iCs/>
        </w:rPr>
        <w:t xml:space="preserve">, </w:t>
      </w:r>
      <w:r w:rsidRPr="006F11F4">
        <w:rPr>
          <w:iCs/>
        </w:rPr>
        <w:t>Lacapelle-Marival : Éd. Archéologie nouvelle, 2013</w:t>
      </w:r>
      <w:r>
        <w:rPr>
          <w:iCs/>
        </w:rPr>
        <w:t xml:space="preserve">, 172 pages. </w:t>
      </w:r>
      <w:r w:rsidRPr="006F11F4">
        <w:rPr>
          <w:b/>
          <w:color w:val="FF0000"/>
        </w:rPr>
        <w:t>939.2 GIL</w:t>
      </w:r>
    </w:p>
    <w:p w14:paraId="795DF7A1" w14:textId="69CA8650" w:rsidR="003C6C59" w:rsidRPr="003C6C59" w:rsidRDefault="003C6C59" w:rsidP="007944AA">
      <w:pPr>
        <w:jc w:val="both"/>
      </w:pPr>
      <w:r>
        <w:t xml:space="preserve">GIRARD-MILLEREAU Benjamin, </w:t>
      </w:r>
      <w:r>
        <w:rPr>
          <w:i/>
          <w:iCs/>
        </w:rPr>
        <w:t>Au fil de l'épée armes et guerriers en pays celte méditerranéen</w:t>
      </w:r>
      <w:r>
        <w:rPr>
          <w:iCs/>
        </w:rPr>
        <w:t xml:space="preserve">, </w:t>
      </w:r>
      <w:r w:rsidRPr="003C6C59">
        <w:rPr>
          <w:iCs/>
        </w:rPr>
        <w:t xml:space="preserve">Nîmes : École antique de </w:t>
      </w:r>
      <w:proofErr w:type="spellStart"/>
      <w:r w:rsidRPr="003C6C59">
        <w:rPr>
          <w:iCs/>
        </w:rPr>
        <w:t>Nïmes</w:t>
      </w:r>
      <w:proofErr w:type="spellEnd"/>
      <w:r w:rsidRPr="003C6C59">
        <w:rPr>
          <w:iCs/>
        </w:rPr>
        <w:t xml:space="preserve">, 2013, </w:t>
      </w:r>
      <w:r>
        <w:rPr>
          <w:iCs/>
        </w:rPr>
        <w:t xml:space="preserve">416 pages. </w:t>
      </w:r>
      <w:r w:rsidRPr="003C6C59">
        <w:rPr>
          <w:b/>
          <w:color w:val="FF0000"/>
        </w:rPr>
        <w:t>930.05 BUL</w:t>
      </w:r>
    </w:p>
    <w:p w14:paraId="5DBBE642" w14:textId="65E9EAA1" w:rsidR="003C6C59" w:rsidRDefault="00236AE8" w:rsidP="007944AA">
      <w:pPr>
        <w:jc w:val="both"/>
        <w:rPr>
          <w:b/>
          <w:color w:val="FF0000"/>
        </w:rPr>
      </w:pPr>
      <w:r>
        <w:t xml:space="preserve">GOLVIN Jean-Claude, </w:t>
      </w:r>
      <w:r>
        <w:rPr>
          <w:i/>
          <w:iCs/>
        </w:rPr>
        <w:t>Le théâtre romain et ses spectacles</w:t>
      </w:r>
      <w:r>
        <w:rPr>
          <w:iCs/>
        </w:rPr>
        <w:t xml:space="preserve">, </w:t>
      </w:r>
      <w:r w:rsidRPr="00236AE8">
        <w:rPr>
          <w:iCs/>
        </w:rPr>
        <w:t>Lacapelle-Marival Lot : Éd. Archéologie nouvelle, 2013</w:t>
      </w:r>
      <w:r>
        <w:rPr>
          <w:iCs/>
        </w:rPr>
        <w:t xml:space="preserve">, 152 pages. </w:t>
      </w:r>
      <w:r w:rsidRPr="00236AE8">
        <w:rPr>
          <w:b/>
          <w:color w:val="FF0000"/>
        </w:rPr>
        <w:t>937.06 GOL</w:t>
      </w:r>
    </w:p>
    <w:p w14:paraId="59DB15F4" w14:textId="1BEE5173" w:rsidR="00662F7C" w:rsidRPr="00236AE8" w:rsidRDefault="00662F7C" w:rsidP="007944AA">
      <w:pPr>
        <w:jc w:val="both"/>
      </w:pPr>
      <w:r>
        <w:t xml:space="preserve">PETIT Jean-Paul, </w:t>
      </w:r>
      <w:r>
        <w:rPr>
          <w:i/>
          <w:iCs/>
        </w:rPr>
        <w:t>Vivre en Europe romaine de Pompéi à Bliesbruck-</w:t>
      </w:r>
      <w:proofErr w:type="spellStart"/>
      <w:r>
        <w:rPr>
          <w:i/>
          <w:iCs/>
        </w:rPr>
        <w:t>Reinheim</w:t>
      </w:r>
      <w:proofErr w:type="spellEnd"/>
      <w:r>
        <w:t>, Paris : Editions Errance,</w:t>
      </w:r>
      <w:r w:rsidRPr="00662F7C">
        <w:t xml:space="preserve"> 2007</w:t>
      </w:r>
      <w:r>
        <w:t>,</w:t>
      </w:r>
      <w:r w:rsidR="00230A85">
        <w:t xml:space="preserve"> 246 pages.</w:t>
      </w:r>
      <w:r w:rsidR="00230A85" w:rsidRPr="00230A85">
        <w:t xml:space="preserve"> </w:t>
      </w:r>
      <w:r w:rsidR="00230A85">
        <w:t xml:space="preserve"> </w:t>
      </w:r>
      <w:r w:rsidR="00230A85" w:rsidRPr="00230A85">
        <w:rPr>
          <w:b/>
          <w:color w:val="FF0000"/>
        </w:rPr>
        <w:t>937 VIV</w:t>
      </w:r>
      <w:r w:rsidR="00230A85" w:rsidRPr="00230A85">
        <w:rPr>
          <w:color w:val="FF0000"/>
        </w:rPr>
        <w:t xml:space="preserve">   </w:t>
      </w:r>
    </w:p>
    <w:p w14:paraId="12C6404A" w14:textId="3522BDE8" w:rsidR="00E037C8" w:rsidRDefault="00E037C8" w:rsidP="0066407B">
      <w:pPr>
        <w:pStyle w:val="Titre1"/>
      </w:pPr>
      <w:r>
        <w:t xml:space="preserve">7 - </w:t>
      </w:r>
      <w:r w:rsidRPr="00FC4C7C">
        <w:t>Archéologie médiévale</w:t>
      </w:r>
    </w:p>
    <w:p w14:paraId="370C6552" w14:textId="77777777" w:rsidR="00BB0916" w:rsidRDefault="00BB0916" w:rsidP="00BB0916">
      <w:pPr>
        <w:jc w:val="both"/>
      </w:pPr>
      <w:r>
        <w:t>BURNOUF Joëlle (</w:t>
      </w:r>
      <w:proofErr w:type="spellStart"/>
      <w:r>
        <w:t>dir</w:t>
      </w:r>
      <w:proofErr w:type="spellEnd"/>
      <w:r>
        <w:t xml:space="preserve">.), </w:t>
      </w:r>
      <w:r w:rsidRPr="006B4ACE">
        <w:rPr>
          <w:i/>
        </w:rPr>
        <w:t>Manuel d'archéologie médiévale et moderne</w:t>
      </w:r>
      <w:r>
        <w:t xml:space="preserve">, Malakoff : Armand Colin, 2020, 384 pages. </w:t>
      </w:r>
      <w:r w:rsidRPr="006B4ACE">
        <w:rPr>
          <w:b/>
          <w:color w:val="FF0000"/>
        </w:rPr>
        <w:t>930.01 BUR</w:t>
      </w:r>
    </w:p>
    <w:p w14:paraId="6A0F8749" w14:textId="77777777" w:rsidR="00BB0916" w:rsidRPr="001F5CD4" w:rsidRDefault="00BB0916" w:rsidP="00BB0916">
      <w:pPr>
        <w:jc w:val="both"/>
      </w:pPr>
      <w:r>
        <w:t>CHAPELOT Jean (</w:t>
      </w:r>
      <w:proofErr w:type="spellStart"/>
      <w:r>
        <w:t>dir</w:t>
      </w:r>
      <w:proofErr w:type="spellEnd"/>
      <w:r>
        <w:t xml:space="preserve">.), </w:t>
      </w:r>
      <w:r>
        <w:rPr>
          <w:i/>
          <w:iCs/>
        </w:rPr>
        <w:t xml:space="preserve">L'archéologie médiévale en France depuis 30 ans : habitat rural, archéozoologie, palynologie, </w:t>
      </w:r>
      <w:proofErr w:type="spellStart"/>
      <w:r>
        <w:rPr>
          <w:i/>
          <w:iCs/>
        </w:rPr>
        <w:t>garpologie</w:t>
      </w:r>
      <w:proofErr w:type="spellEnd"/>
      <w:r>
        <w:rPr>
          <w:i/>
          <w:iCs/>
        </w:rPr>
        <w:t>, fouilles urbaines</w:t>
      </w:r>
      <w:r>
        <w:rPr>
          <w:iCs/>
        </w:rPr>
        <w:t xml:space="preserve">, Dijon : </w:t>
      </w:r>
      <w:proofErr w:type="spellStart"/>
      <w:r>
        <w:rPr>
          <w:iCs/>
        </w:rPr>
        <w:t>Faton</w:t>
      </w:r>
      <w:proofErr w:type="spellEnd"/>
      <w:r>
        <w:rPr>
          <w:iCs/>
        </w:rPr>
        <w:t>, 2006, 117 pages.</w:t>
      </w:r>
      <w:r w:rsidRPr="001F5CD4">
        <w:t xml:space="preserve"> </w:t>
      </w:r>
      <w:r w:rsidRPr="00204E18">
        <w:rPr>
          <w:b/>
          <w:color w:val="FF0000"/>
        </w:rPr>
        <w:t xml:space="preserve">930.005 ARC  </w:t>
      </w:r>
    </w:p>
    <w:p w14:paraId="0D81C6AC" w14:textId="41819896" w:rsidR="00720B2F" w:rsidRPr="00720B2F" w:rsidRDefault="00720B2F" w:rsidP="007944AA">
      <w:pPr>
        <w:jc w:val="both"/>
      </w:pPr>
      <w:r>
        <w:t>MINVIELLE-LAROUSSE Nicolas (</w:t>
      </w:r>
      <w:proofErr w:type="spellStart"/>
      <w:r>
        <w:t>dir</w:t>
      </w:r>
      <w:proofErr w:type="spellEnd"/>
      <w:r>
        <w:t xml:space="preserve">.), </w:t>
      </w:r>
      <w:r>
        <w:rPr>
          <w:i/>
          <w:iCs/>
        </w:rPr>
        <w:t>Les métaux précieux en Méditerranée médiévale exploitations, transformations, circulations actes du colloque international d'Aix-en-Provence des 6, 7 et 8 octobre 2016</w:t>
      </w:r>
      <w:r>
        <w:rPr>
          <w:iCs/>
        </w:rPr>
        <w:t xml:space="preserve">, </w:t>
      </w:r>
      <w:r w:rsidRPr="00720B2F">
        <w:rPr>
          <w:iCs/>
        </w:rPr>
        <w:t>Aix-en-Provence : Presses universitaires de Provence, 2019</w:t>
      </w:r>
      <w:r>
        <w:rPr>
          <w:iCs/>
        </w:rPr>
        <w:t xml:space="preserve">, 335 pages. </w:t>
      </w:r>
      <w:r w:rsidRPr="00720B2F">
        <w:rPr>
          <w:b/>
          <w:color w:val="FF0000"/>
        </w:rPr>
        <w:t>940.1 MET</w:t>
      </w:r>
    </w:p>
    <w:p w14:paraId="396DC131" w14:textId="7CDCA228" w:rsidR="004C3A7E" w:rsidRPr="004C3A7E" w:rsidRDefault="004C3A7E" w:rsidP="007944AA">
      <w:pPr>
        <w:jc w:val="both"/>
      </w:pPr>
      <w:r>
        <w:t xml:space="preserve">MINVIELLE-LAROUSSE Nicolas, </w:t>
      </w:r>
      <w:r>
        <w:rPr>
          <w:i/>
          <w:iCs/>
        </w:rPr>
        <w:t xml:space="preserve">L'Âge de l'argent mines, société et pouvoirs en Languedoc </w:t>
      </w:r>
      <w:proofErr w:type="spellStart"/>
      <w:r>
        <w:rPr>
          <w:i/>
          <w:iCs/>
        </w:rPr>
        <w:t>médieval</w:t>
      </w:r>
      <w:proofErr w:type="spellEnd"/>
      <w:r>
        <w:rPr>
          <w:iCs/>
        </w:rPr>
        <w:t xml:space="preserve">, </w:t>
      </w:r>
      <w:r w:rsidRPr="004C3A7E">
        <w:rPr>
          <w:iCs/>
        </w:rPr>
        <w:t>Aix-en-Provence : Presses Universitaires de Provence, 2023</w:t>
      </w:r>
      <w:r>
        <w:rPr>
          <w:iCs/>
        </w:rPr>
        <w:t xml:space="preserve">, 343 pages. </w:t>
      </w:r>
      <w:r w:rsidRPr="004C3A7E">
        <w:rPr>
          <w:b/>
          <w:color w:val="FF0000"/>
        </w:rPr>
        <w:t>944.8 MIN</w:t>
      </w:r>
    </w:p>
    <w:p w14:paraId="71B84231" w14:textId="350DB9BA" w:rsidR="001E6C28" w:rsidRPr="001E6C28" w:rsidRDefault="00E037C8" w:rsidP="001E6C28">
      <w:pPr>
        <w:pStyle w:val="Titre1"/>
      </w:pPr>
      <w:r>
        <w:t xml:space="preserve">8 - </w:t>
      </w:r>
      <w:r w:rsidRPr="003D7499">
        <w:t>Arch</w:t>
      </w:r>
      <w:r>
        <w:t>é</w:t>
      </w:r>
      <w:r w:rsidRPr="003D7499">
        <w:t xml:space="preserve">ologie </w:t>
      </w:r>
      <w:r>
        <w:t xml:space="preserve">de </w:t>
      </w:r>
      <w:r w:rsidR="009E3B58" w:rsidRPr="000A4F1D">
        <w:t>Nîmes</w:t>
      </w:r>
      <w:r w:rsidRPr="000A4F1D">
        <w:t xml:space="preserve"> et sa région</w:t>
      </w:r>
    </w:p>
    <w:p w14:paraId="434D0416" w14:textId="2F7AE252" w:rsidR="008C6DE2" w:rsidRPr="008A0CB7" w:rsidRDefault="00523849" w:rsidP="008A0CB7">
      <w:pPr>
        <w:rPr>
          <w:rFonts w:eastAsia="Times New Roman" w:cstheme="minorHAnsi"/>
          <w:sz w:val="24"/>
          <w:szCs w:val="24"/>
          <w:lang w:eastAsia="fr-FR"/>
        </w:rPr>
      </w:pPr>
      <w:r w:rsidRPr="00835B97">
        <w:rPr>
          <w:rFonts w:eastAsia="Times New Roman" w:cstheme="minorHAnsi"/>
          <w:sz w:val="24"/>
          <w:szCs w:val="24"/>
          <w:lang w:eastAsia="fr-FR"/>
        </w:rPr>
        <w:t>BOISLEVE Julien, CAYN Philippe, TENDRON Graziella &amp; FUCHS Michel, « </w:t>
      </w:r>
      <w:r w:rsidRPr="00835B97">
        <w:rPr>
          <w:rFonts w:cstheme="minorHAnsi"/>
        </w:rPr>
        <w:t xml:space="preserve">Les fouilles du quartier Clérisseau à Nîmes : Analyse des décors d’une vaste </w:t>
      </w:r>
      <w:proofErr w:type="spellStart"/>
      <w:r w:rsidRPr="00835B97">
        <w:rPr>
          <w:rFonts w:cstheme="minorHAnsi"/>
        </w:rPr>
        <w:t>domus</w:t>
      </w:r>
      <w:proofErr w:type="spellEnd"/>
      <w:r w:rsidRPr="00835B97">
        <w:rPr>
          <w:rFonts w:cstheme="minorHAnsi"/>
        </w:rPr>
        <w:t xml:space="preserve"> », in </w:t>
      </w:r>
      <w:r w:rsidRPr="00835B97">
        <w:rPr>
          <w:rFonts w:cstheme="minorHAnsi"/>
          <w:i/>
        </w:rPr>
        <w:t>Revue archéologique de Narbonnaise</w:t>
      </w:r>
      <w:r w:rsidRPr="00835B97">
        <w:rPr>
          <w:rFonts w:cstheme="minorHAnsi"/>
        </w:rPr>
        <w:t>, 2012, Vol.45 (1), p.257-291</w:t>
      </w:r>
      <w:r w:rsidR="00835B97">
        <w:rPr>
          <w:rFonts w:cstheme="minorHAnsi"/>
        </w:rPr>
        <w:t xml:space="preserve">. URL : </w:t>
      </w:r>
      <w:hyperlink r:id="rId15" w:history="1">
        <w:r w:rsidR="00835B97" w:rsidRPr="005239E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https://www-persee-fr.federation.unimes.fr:8443/doc/ran_0557-7705_2012_num_45_1_1839&amp;</w:t>
        </w:r>
      </w:hyperlink>
      <w:r w:rsidR="00835B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7CB1AF5" w14:textId="42E031C8" w:rsidR="00E037C8" w:rsidRDefault="00E037C8" w:rsidP="001E6C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>Centre des monuments nationaux France, &amp; Laboratoire d'archéologie médiévale et moderne en Méditerranée Aix-en-Provence</w:t>
      </w:r>
      <w:r w:rsidR="008A0CB7">
        <w:t xml:space="preserve">, </w:t>
      </w:r>
      <w:r>
        <w:rPr>
          <w:i/>
          <w:iCs/>
        </w:rPr>
        <w:t>D'</w:t>
      </w:r>
      <w:proofErr w:type="spellStart"/>
      <w:r>
        <w:rPr>
          <w:i/>
          <w:iCs/>
        </w:rPr>
        <w:t>Espeyran</w:t>
      </w:r>
      <w:proofErr w:type="spellEnd"/>
      <w:r>
        <w:rPr>
          <w:i/>
          <w:iCs/>
        </w:rPr>
        <w:t xml:space="preserve"> à Saint-Gilles, de l'Antiquité au Moyen âge</w:t>
      </w:r>
      <w:r w:rsidR="008A0CB7">
        <w:t xml:space="preserve">, </w:t>
      </w:r>
      <w:r>
        <w:t>Nîmes</w:t>
      </w:r>
      <w:r w:rsidR="00A82C46">
        <w:t xml:space="preserve"> </w:t>
      </w:r>
      <w:r>
        <w:t>: Conseil général du Gard</w:t>
      </w:r>
      <w:r w:rsidR="008A0CB7">
        <w:t>, 2007, 71 pages</w:t>
      </w:r>
      <w:r>
        <w:t xml:space="preserve">. </w:t>
      </w:r>
      <w:r w:rsidRPr="008A0CB7">
        <w:rPr>
          <w:b/>
          <w:color w:val="FF0000"/>
        </w:rPr>
        <w:t>944.83 ESP</w:t>
      </w:r>
    </w:p>
    <w:p w14:paraId="6EC86197" w14:textId="67B20EE7" w:rsidR="007B3906" w:rsidRDefault="007B3906" w:rsidP="001E6C28">
      <w:pPr>
        <w:jc w:val="both"/>
        <w:rPr>
          <w:b/>
          <w:color w:val="FF0000"/>
        </w:rPr>
      </w:pPr>
      <w:r>
        <w:t xml:space="preserve">DARDE Dominique, </w:t>
      </w:r>
      <w:r>
        <w:rPr>
          <w:i/>
          <w:iCs/>
        </w:rPr>
        <w:t>Nîmes antique</w:t>
      </w:r>
      <w:r>
        <w:rPr>
          <w:iCs/>
        </w:rPr>
        <w:t xml:space="preserve">, </w:t>
      </w:r>
      <w:r w:rsidRPr="007B3906">
        <w:rPr>
          <w:iCs/>
        </w:rPr>
        <w:t xml:space="preserve">Paris : </w:t>
      </w:r>
      <w:proofErr w:type="spellStart"/>
      <w:r>
        <w:rPr>
          <w:iCs/>
        </w:rPr>
        <w:t>Monum</w:t>
      </w:r>
      <w:proofErr w:type="spellEnd"/>
      <w:r>
        <w:rPr>
          <w:iCs/>
        </w:rPr>
        <w:t>, Editions du Patrimoine,</w:t>
      </w:r>
      <w:r w:rsidRPr="007B3906">
        <w:rPr>
          <w:iCs/>
        </w:rPr>
        <w:t xml:space="preserve"> 2005</w:t>
      </w:r>
      <w:r>
        <w:rPr>
          <w:iCs/>
        </w:rPr>
        <w:t xml:space="preserve">, 128 pages. </w:t>
      </w:r>
      <w:r w:rsidRPr="007B3906">
        <w:rPr>
          <w:b/>
          <w:color w:val="FF0000"/>
        </w:rPr>
        <w:t>944.43 DAR</w:t>
      </w:r>
    </w:p>
    <w:p w14:paraId="34F29FF7" w14:textId="6376D66B" w:rsidR="00260585" w:rsidRDefault="00260585" w:rsidP="001E6C28">
      <w:pPr>
        <w:jc w:val="both"/>
        <w:rPr>
          <w:b/>
          <w:color w:val="FF0000"/>
        </w:rPr>
      </w:pPr>
    </w:p>
    <w:p w14:paraId="610CB444" w14:textId="13712CFE" w:rsidR="00260585" w:rsidRDefault="00260585" w:rsidP="001E6C28">
      <w:pPr>
        <w:jc w:val="both"/>
        <w:rPr>
          <w:b/>
          <w:color w:val="FF0000"/>
        </w:rPr>
      </w:pPr>
    </w:p>
    <w:p w14:paraId="77D7CBBC" w14:textId="77777777" w:rsidR="00260585" w:rsidRPr="007B3906" w:rsidRDefault="00260585" w:rsidP="001E6C28">
      <w:pPr>
        <w:jc w:val="both"/>
      </w:pPr>
    </w:p>
    <w:p w14:paraId="44CA4552" w14:textId="1D993C83" w:rsidR="00260585" w:rsidRPr="00260585" w:rsidRDefault="00260585" w:rsidP="001E6C28">
      <w:pPr>
        <w:jc w:val="both"/>
      </w:pPr>
      <w:r>
        <w:lastRenderedPageBreak/>
        <w:t xml:space="preserve">DEDET Bernard &amp; Py Michel, </w:t>
      </w:r>
      <w:r>
        <w:rPr>
          <w:i/>
          <w:iCs/>
        </w:rPr>
        <w:t>Les oppida du Gard</w:t>
      </w:r>
      <w:r>
        <w:rPr>
          <w:iCs/>
        </w:rPr>
        <w:t xml:space="preserve">, Nîmes : Conseil Général du Gard, 2008, 95 pages. </w:t>
      </w:r>
      <w:r w:rsidRPr="00260585">
        <w:rPr>
          <w:b/>
          <w:color w:val="FF0000"/>
        </w:rPr>
        <w:t>930.01 OPP</w:t>
      </w:r>
    </w:p>
    <w:p w14:paraId="3559A6EF" w14:textId="6CD5D770" w:rsidR="00260585" w:rsidRPr="00C778D7" w:rsidRDefault="00C778D7" w:rsidP="00C778D7">
      <w:pPr>
        <w:rPr>
          <w:lang w:eastAsia="fr-FR"/>
        </w:rPr>
      </w:pPr>
      <w:r>
        <w:rPr>
          <w:lang w:eastAsia="fr-FR"/>
        </w:rPr>
        <w:t xml:space="preserve">GROS DE BELER Aude &amp; GOLVIN Jean-Claude (ill.), </w:t>
      </w:r>
      <w:r w:rsidRPr="003D7499">
        <w:rPr>
          <w:i/>
          <w:lang w:eastAsia="fr-FR"/>
        </w:rPr>
        <w:t>Portraits de Nîmes antique</w:t>
      </w:r>
      <w:r>
        <w:rPr>
          <w:lang w:eastAsia="fr-FR"/>
        </w:rPr>
        <w:t>, Arles : Errance et Picard, 2022, 12 pages.</w:t>
      </w:r>
      <w:r w:rsidRPr="00C778D7">
        <w:rPr>
          <w:lang w:eastAsia="fr-FR"/>
        </w:rPr>
        <w:t xml:space="preserve"> </w:t>
      </w:r>
      <w:r w:rsidRPr="00C778D7">
        <w:rPr>
          <w:b/>
          <w:lang w:eastAsia="fr-FR"/>
        </w:rPr>
        <w:t>MAG.F°62</w:t>
      </w:r>
    </w:p>
    <w:p w14:paraId="5EF6D53B" w14:textId="34A27F1E" w:rsidR="00E037C8" w:rsidRPr="00461419" w:rsidRDefault="00770C64" w:rsidP="001E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75EC">
        <w:t>Commission Municipale d’Archéologie de Nîmes, Le vieux Nîmes, revue de 1932 à 1958, URL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6" w:history="1">
        <w:r w:rsidRPr="00690F05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https://scdi-montpellier.hosted.exlibrisgroup.com/permalink/f/153cdsa/33MON_ALMA51362510980004231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037C8">
        <w:br/>
      </w:r>
    </w:p>
    <w:p w14:paraId="39994F2E" w14:textId="3A3BADB3" w:rsidR="00461419" w:rsidRPr="00461419" w:rsidRDefault="00461419" w:rsidP="001E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1419">
        <w:t>LONG Luc, Le port antique d'Arles les fouilles actuelles de Camargue et du Rhône, Nîmes : Université de Nîmes, 2008, 68 minutes.</w:t>
      </w:r>
      <w:r>
        <w:rPr>
          <w:iCs/>
        </w:rPr>
        <w:t xml:space="preserve"> </w:t>
      </w:r>
      <w:r w:rsidRPr="00461419">
        <w:rPr>
          <w:b/>
          <w:color w:val="FF0000"/>
        </w:rPr>
        <w:t>D MAR 2008</w:t>
      </w:r>
    </w:p>
    <w:p w14:paraId="3E5F1499" w14:textId="77777777" w:rsidR="00E037C8" w:rsidRDefault="00E037C8" w:rsidP="001E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0B1A01" w14:textId="572010DC" w:rsidR="002238EE" w:rsidRPr="002238EE" w:rsidRDefault="002238EE" w:rsidP="00DC223F">
      <w:pPr>
        <w:spacing w:after="0" w:line="240" w:lineRule="auto"/>
      </w:pPr>
      <w:r>
        <w:t xml:space="preserve">PÉLADAN Adrien, </w:t>
      </w:r>
      <w:r>
        <w:rPr>
          <w:i/>
          <w:iCs/>
        </w:rPr>
        <w:t>Monographie de la façade de la cathédrale de Nîmes : Archéologie monumentale et iconographie</w:t>
      </w:r>
      <w:r>
        <w:rPr>
          <w:iCs/>
        </w:rPr>
        <w:t xml:space="preserve">, Roanne : Presse de </w:t>
      </w:r>
      <w:proofErr w:type="spellStart"/>
      <w:r>
        <w:rPr>
          <w:iCs/>
        </w:rPr>
        <w:t>Ferlay</w:t>
      </w:r>
      <w:proofErr w:type="spellEnd"/>
      <w:r>
        <w:rPr>
          <w:iCs/>
        </w:rPr>
        <w:t xml:space="preserve">, 1867, 35 pages. URL : </w:t>
      </w:r>
      <w:hyperlink r:id="rId17" w:history="1">
        <w:r w:rsidRPr="00690F05">
          <w:rPr>
            <w:rStyle w:val="Lienhypertexte"/>
            <w:iCs/>
          </w:rPr>
          <w:t>https://scdi-montpellier.hosted.exlibrisgroup.com/permalink/f/1muhcb/TN_cdi_bnf_primary_oai_bnf_fr_gallica_ark_12148_bpt6k5494535m</w:t>
        </w:r>
      </w:hyperlink>
      <w:r>
        <w:rPr>
          <w:iCs/>
        </w:rPr>
        <w:t xml:space="preserve"> </w:t>
      </w:r>
    </w:p>
    <w:p w14:paraId="59B86672" w14:textId="77777777" w:rsidR="00E037C8" w:rsidRDefault="00E037C8" w:rsidP="001E6C28">
      <w:pPr>
        <w:spacing w:after="0" w:line="240" w:lineRule="auto"/>
        <w:jc w:val="both"/>
      </w:pPr>
    </w:p>
    <w:p w14:paraId="5EC15918" w14:textId="4A2D792F" w:rsidR="005A54CA" w:rsidRPr="005A54CA" w:rsidRDefault="005A54CA" w:rsidP="001E6C28">
      <w:pPr>
        <w:spacing w:after="0" w:line="240" w:lineRule="auto"/>
        <w:jc w:val="both"/>
      </w:pPr>
      <w:r>
        <w:t>POMAREDES Hervé (</w:t>
      </w:r>
      <w:proofErr w:type="spellStart"/>
      <w:r>
        <w:t>dir</w:t>
      </w:r>
      <w:proofErr w:type="spellEnd"/>
      <w:r>
        <w:t xml:space="preserve">.), </w:t>
      </w:r>
      <w:r>
        <w:rPr>
          <w:i/>
          <w:iCs/>
        </w:rPr>
        <w:t xml:space="preserve">La villa de Saint-André de </w:t>
      </w:r>
      <w:proofErr w:type="spellStart"/>
      <w:r>
        <w:rPr>
          <w:i/>
          <w:iCs/>
        </w:rPr>
        <w:t>Codols</w:t>
      </w:r>
      <w:proofErr w:type="spellEnd"/>
      <w:r>
        <w:rPr>
          <w:i/>
          <w:iCs/>
        </w:rPr>
        <w:t xml:space="preserve"> (Nîmes, Gard) du Ier au XIIe s. de n. è. évolution de l'habitat et de l'espace rural nîmois de l'Antiquité au Moyen Age</w:t>
      </w:r>
      <w:r>
        <w:rPr>
          <w:iCs/>
        </w:rPr>
        <w:t xml:space="preserve">, </w:t>
      </w:r>
      <w:r w:rsidRPr="005A54CA">
        <w:rPr>
          <w:iCs/>
        </w:rPr>
        <w:t xml:space="preserve">Lattes : Association pour le développement de l'archéologie en </w:t>
      </w:r>
      <w:proofErr w:type="spellStart"/>
      <w:r w:rsidRPr="005A54CA">
        <w:rPr>
          <w:iCs/>
        </w:rPr>
        <w:t>Languedoc-Rousillon</w:t>
      </w:r>
      <w:proofErr w:type="spellEnd"/>
      <w:r w:rsidRPr="005A54CA">
        <w:rPr>
          <w:iCs/>
        </w:rPr>
        <w:t>, 2012</w:t>
      </w:r>
      <w:r>
        <w:rPr>
          <w:iCs/>
        </w:rPr>
        <w:t xml:space="preserve">, 436 pages. </w:t>
      </w:r>
      <w:r w:rsidRPr="005A54CA">
        <w:rPr>
          <w:b/>
          <w:color w:val="FF0000"/>
        </w:rPr>
        <w:t>930.01 VIL</w:t>
      </w:r>
    </w:p>
    <w:p w14:paraId="1586784A" w14:textId="77777777" w:rsidR="00E037C8" w:rsidRDefault="00E037C8" w:rsidP="001E6C28">
      <w:pPr>
        <w:spacing w:after="0" w:line="240" w:lineRule="auto"/>
        <w:jc w:val="both"/>
      </w:pPr>
    </w:p>
    <w:p w14:paraId="07FD5B5C" w14:textId="14D5AC38" w:rsidR="007F54A4" w:rsidRDefault="007F54A4" w:rsidP="00DC2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54A4">
        <w:t xml:space="preserve">ORTLOFF Charles, </w:t>
      </w:r>
      <w:r w:rsidRPr="007F54A4">
        <w:rPr>
          <w:lang w:eastAsia="fr-FR"/>
        </w:rPr>
        <w:t xml:space="preserve">Roman </w:t>
      </w:r>
      <w:proofErr w:type="spellStart"/>
      <w:r w:rsidRPr="007F54A4">
        <w:rPr>
          <w:lang w:eastAsia="fr-FR"/>
        </w:rPr>
        <w:t>Hydraulic</w:t>
      </w:r>
      <w:proofErr w:type="spellEnd"/>
      <w:r w:rsidRPr="007F54A4">
        <w:rPr>
          <w:lang w:eastAsia="fr-FR"/>
        </w:rPr>
        <w:t xml:space="preserve"> Engineering: The Pont du Gard </w:t>
      </w:r>
      <w:proofErr w:type="spellStart"/>
      <w:r w:rsidRPr="007F54A4">
        <w:rPr>
          <w:lang w:eastAsia="fr-FR"/>
        </w:rPr>
        <w:t>Aqueduct</w:t>
      </w:r>
      <w:proofErr w:type="spellEnd"/>
      <w:r w:rsidRPr="007F54A4">
        <w:rPr>
          <w:lang w:eastAsia="fr-FR"/>
        </w:rPr>
        <w:t xml:space="preserve"> and </w:t>
      </w:r>
      <w:proofErr w:type="spellStart"/>
      <w:r w:rsidRPr="007F54A4">
        <w:rPr>
          <w:lang w:eastAsia="fr-FR"/>
        </w:rPr>
        <w:t>Nemausus</w:t>
      </w:r>
      <w:proofErr w:type="spellEnd"/>
      <w:r w:rsidRPr="007F54A4">
        <w:rPr>
          <w:lang w:eastAsia="fr-FR"/>
        </w:rPr>
        <w:t xml:space="preserve"> (Nîmes) </w:t>
      </w:r>
      <w:proofErr w:type="spellStart"/>
      <w:r w:rsidRPr="007F54A4">
        <w:rPr>
          <w:lang w:eastAsia="fr-FR"/>
        </w:rPr>
        <w:t>Castellum</w:t>
      </w:r>
      <w:proofErr w:type="spellEnd"/>
      <w:r w:rsidRPr="007F54A4">
        <w:t>, in</w:t>
      </w:r>
      <w:r w:rsidRPr="007F54A4">
        <w:rPr>
          <w:lang w:eastAsia="fr-FR"/>
        </w:rPr>
        <w:t xml:space="preserve"> Water (Basel), 2021, Vol.13 (1), p.54</w:t>
      </w:r>
      <w:r w:rsidRPr="007F54A4">
        <w:t>, URL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8" w:history="1">
        <w:r w:rsidRPr="00690F05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https://scdi-montpellier.hosted.exlibrisgroup.com/permalink/f/1muhcb/TN_cdi_doaj_primary_oai_doaj_org_article_8afae8ba82d245e3a8ba4796b1993c7e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43CA55A" w14:textId="77777777" w:rsidR="00923824" w:rsidRDefault="00923824" w:rsidP="001E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F99F56" w14:textId="328A4DAE" w:rsidR="00923824" w:rsidRPr="00923824" w:rsidRDefault="00923824" w:rsidP="001E6C2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923824">
        <w:t>PERNET Lionel (</w:t>
      </w:r>
      <w:proofErr w:type="spellStart"/>
      <w:r w:rsidRPr="00923824">
        <w:t>dir</w:t>
      </w:r>
      <w:proofErr w:type="spellEnd"/>
      <w:r w:rsidRPr="00923824">
        <w:t xml:space="preserve">.), </w:t>
      </w:r>
      <w:r w:rsidRPr="00923824">
        <w:rPr>
          <w:lang w:eastAsia="fr-FR"/>
        </w:rPr>
        <w:t xml:space="preserve">Les objets racontent </w:t>
      </w:r>
      <w:proofErr w:type="spellStart"/>
      <w:r w:rsidRPr="00923824">
        <w:rPr>
          <w:lang w:eastAsia="fr-FR"/>
        </w:rPr>
        <w:t>Lattara</w:t>
      </w:r>
      <w:proofErr w:type="spellEnd"/>
      <w:r w:rsidRPr="00923824">
        <w:rPr>
          <w:lang w:eastAsia="fr-FR"/>
        </w:rPr>
        <w:t xml:space="preserve"> : [exposition, Musée archéologique Henri Prades de Montpellier agglomération, 16 octobre 2010-30 avril 2011]</w:t>
      </w:r>
      <w:r w:rsidRPr="00923824">
        <w:t xml:space="preserve">, </w:t>
      </w:r>
      <w:r w:rsidRPr="00923824">
        <w:rPr>
          <w:lang w:eastAsia="fr-FR"/>
        </w:rPr>
        <w:t>Paris : Éditions Errance, 2010</w:t>
      </w:r>
      <w:r w:rsidRPr="00923824">
        <w:t>, 95 pages.</w:t>
      </w:r>
      <w:r w:rsidRPr="0092382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923824">
        <w:rPr>
          <w:rFonts w:cstheme="minorHAnsi"/>
          <w:b/>
          <w:color w:val="FF0000"/>
        </w:rPr>
        <w:t>930.01 PER</w:t>
      </w:r>
    </w:p>
    <w:p w14:paraId="26D6262F" w14:textId="77777777" w:rsidR="00E037C8" w:rsidRPr="003D7499" w:rsidRDefault="00E037C8" w:rsidP="001E6C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9462E5" w14:textId="77777777" w:rsidR="00E037C8" w:rsidRPr="004319BE" w:rsidRDefault="00E037C8" w:rsidP="00002E63"/>
    <w:p w14:paraId="53E2A8D8" w14:textId="77777777" w:rsidR="00002E63" w:rsidRDefault="00002E63" w:rsidP="002C35E6"/>
    <w:sectPr w:rsidR="00002E63" w:rsidSect="00172AD9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77777777" w:rsidR="00A27461" w:rsidRDefault="00A27461" w:rsidP="00A27461">
              <w:pPr>
                <w:pStyle w:val="Pieddepage"/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5AAB3D87" wp14:editId="76645329">
                    <wp:extent cx="886785" cy="371475"/>
                    <wp:effectExtent l="0" t="0" r="8890" b="0"/>
                    <wp:docPr id="9" name="Imag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Unimes-Logo-Horiz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6785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20F89C37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Université de Nîmes – 202</w:t>
              </w:r>
              <w:r w:rsidR="00981DFC">
                <w:rPr>
                  <w:rFonts w:cstheme="minorHAnsi"/>
                  <w:i/>
                  <w:sz w:val="18"/>
                  <w:szCs w:val="18"/>
                </w:rPr>
                <w:t>3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706B614D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778D7" w:rsidRPr="00C778D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706B614D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778D7" w:rsidRPr="00C778D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02E63"/>
    <w:rsid w:val="00042598"/>
    <w:rsid w:val="00087675"/>
    <w:rsid w:val="000954FA"/>
    <w:rsid w:val="000B14A6"/>
    <w:rsid w:val="000C1C01"/>
    <w:rsid w:val="000D2C5A"/>
    <w:rsid w:val="000D6F4F"/>
    <w:rsid w:val="000E69A3"/>
    <w:rsid w:val="000F3E44"/>
    <w:rsid w:val="000F5EC7"/>
    <w:rsid w:val="0012022C"/>
    <w:rsid w:val="00164472"/>
    <w:rsid w:val="00172AD9"/>
    <w:rsid w:val="0018548A"/>
    <w:rsid w:val="001E6C28"/>
    <w:rsid w:val="001F5CD4"/>
    <w:rsid w:val="00202EDC"/>
    <w:rsid w:val="00204E18"/>
    <w:rsid w:val="00205509"/>
    <w:rsid w:val="002238EE"/>
    <w:rsid w:val="00230A85"/>
    <w:rsid w:val="00236AE8"/>
    <w:rsid w:val="00242FE0"/>
    <w:rsid w:val="00260585"/>
    <w:rsid w:val="00265761"/>
    <w:rsid w:val="002667D8"/>
    <w:rsid w:val="00286160"/>
    <w:rsid w:val="002C35E6"/>
    <w:rsid w:val="002C6CD0"/>
    <w:rsid w:val="002D0A16"/>
    <w:rsid w:val="002D2AFC"/>
    <w:rsid w:val="002F495C"/>
    <w:rsid w:val="00303C4B"/>
    <w:rsid w:val="00316067"/>
    <w:rsid w:val="0036056F"/>
    <w:rsid w:val="0038413A"/>
    <w:rsid w:val="00394B4A"/>
    <w:rsid w:val="003C6C59"/>
    <w:rsid w:val="00420B04"/>
    <w:rsid w:val="004319BE"/>
    <w:rsid w:val="00461419"/>
    <w:rsid w:val="0048624F"/>
    <w:rsid w:val="004C3A7E"/>
    <w:rsid w:val="004F4EFF"/>
    <w:rsid w:val="00523849"/>
    <w:rsid w:val="005507C1"/>
    <w:rsid w:val="005534A0"/>
    <w:rsid w:val="005718C4"/>
    <w:rsid w:val="005723AE"/>
    <w:rsid w:val="005750C7"/>
    <w:rsid w:val="00577307"/>
    <w:rsid w:val="005A54CA"/>
    <w:rsid w:val="005C084F"/>
    <w:rsid w:val="005C43BE"/>
    <w:rsid w:val="005E3F0E"/>
    <w:rsid w:val="00634365"/>
    <w:rsid w:val="00662F7C"/>
    <w:rsid w:val="0066407B"/>
    <w:rsid w:val="006B4ACE"/>
    <w:rsid w:val="006F11F4"/>
    <w:rsid w:val="00704973"/>
    <w:rsid w:val="00720B2F"/>
    <w:rsid w:val="0074088D"/>
    <w:rsid w:val="00757ECB"/>
    <w:rsid w:val="0076772F"/>
    <w:rsid w:val="00770C64"/>
    <w:rsid w:val="007846F2"/>
    <w:rsid w:val="007944AA"/>
    <w:rsid w:val="00796D1D"/>
    <w:rsid w:val="007B3906"/>
    <w:rsid w:val="007D1A06"/>
    <w:rsid w:val="007E1107"/>
    <w:rsid w:val="007F0B24"/>
    <w:rsid w:val="007F54A4"/>
    <w:rsid w:val="0080569A"/>
    <w:rsid w:val="00835B97"/>
    <w:rsid w:val="00842582"/>
    <w:rsid w:val="00847465"/>
    <w:rsid w:val="00852BAF"/>
    <w:rsid w:val="00881525"/>
    <w:rsid w:val="0088531B"/>
    <w:rsid w:val="008A0CB7"/>
    <w:rsid w:val="008A4479"/>
    <w:rsid w:val="008A5A7D"/>
    <w:rsid w:val="008C6DE2"/>
    <w:rsid w:val="00916904"/>
    <w:rsid w:val="00923824"/>
    <w:rsid w:val="00981DFC"/>
    <w:rsid w:val="009C115F"/>
    <w:rsid w:val="009D6F58"/>
    <w:rsid w:val="009E3B58"/>
    <w:rsid w:val="00A27461"/>
    <w:rsid w:val="00A30BEF"/>
    <w:rsid w:val="00A43CCB"/>
    <w:rsid w:val="00A54A83"/>
    <w:rsid w:val="00A82C46"/>
    <w:rsid w:val="00A91C59"/>
    <w:rsid w:val="00A92CE4"/>
    <w:rsid w:val="00AA348A"/>
    <w:rsid w:val="00AA5DD9"/>
    <w:rsid w:val="00AC273A"/>
    <w:rsid w:val="00AE4BB7"/>
    <w:rsid w:val="00AF1E97"/>
    <w:rsid w:val="00B20099"/>
    <w:rsid w:val="00B65862"/>
    <w:rsid w:val="00B84909"/>
    <w:rsid w:val="00B90E0A"/>
    <w:rsid w:val="00BA4A33"/>
    <w:rsid w:val="00BB0916"/>
    <w:rsid w:val="00BC0972"/>
    <w:rsid w:val="00BD2B4C"/>
    <w:rsid w:val="00BE0E1E"/>
    <w:rsid w:val="00C32DAE"/>
    <w:rsid w:val="00C36307"/>
    <w:rsid w:val="00C43E2D"/>
    <w:rsid w:val="00C778D7"/>
    <w:rsid w:val="00CD3224"/>
    <w:rsid w:val="00CF08CA"/>
    <w:rsid w:val="00D14245"/>
    <w:rsid w:val="00D16584"/>
    <w:rsid w:val="00D360C7"/>
    <w:rsid w:val="00D45096"/>
    <w:rsid w:val="00D570D2"/>
    <w:rsid w:val="00D62EC2"/>
    <w:rsid w:val="00D80897"/>
    <w:rsid w:val="00D872B6"/>
    <w:rsid w:val="00DA376A"/>
    <w:rsid w:val="00DB728C"/>
    <w:rsid w:val="00DC223F"/>
    <w:rsid w:val="00DD10AE"/>
    <w:rsid w:val="00DE3479"/>
    <w:rsid w:val="00E037C8"/>
    <w:rsid w:val="00E06639"/>
    <w:rsid w:val="00E759F0"/>
    <w:rsid w:val="00E8040D"/>
    <w:rsid w:val="00E94F29"/>
    <w:rsid w:val="00EB597E"/>
    <w:rsid w:val="00F14164"/>
    <w:rsid w:val="00F1770E"/>
    <w:rsid w:val="00F268BC"/>
    <w:rsid w:val="00F575EC"/>
    <w:rsid w:val="00F818FF"/>
    <w:rsid w:val="00F843EA"/>
    <w:rsid w:val="00F85A6C"/>
    <w:rsid w:val="00F969CC"/>
    <w:rsid w:val="00FB5163"/>
    <w:rsid w:val="00FD0E31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2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00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temaccessionnumber">
    <w:name w:val="itemaccessionnumber"/>
    <w:basedOn w:val="Policepardfaut"/>
    <w:rsid w:val="00AA348A"/>
  </w:style>
  <w:style w:type="character" w:styleId="Lienhypertextesuivivisit">
    <w:name w:val="FollowedHyperlink"/>
    <w:basedOn w:val="Policepardfaut"/>
    <w:uiPriority w:val="99"/>
    <w:semiHidden/>
    <w:unhideWhenUsed/>
    <w:rsid w:val="00E8040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0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cdi-montpellier.hosted.exlibrisgroup.com/permalink/f/153cdsa/33MON_ALMA51365066390004231" TargetMode="External"/><Relationship Id="rId18" Type="http://schemas.openxmlformats.org/officeDocument/2006/relationships/hyperlink" Target="https://scdi-montpellier.hosted.exlibrisgroup.com/permalink/f/1muhcb/TN_cdi_doaj_primary_oai_doaj_org_article_8afae8ba82d245e3a8ba4796b1993c7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doi-org.federation.unimes.fr:8443/10.4000/nda.8051" TargetMode="External"/><Relationship Id="rId17" Type="http://schemas.openxmlformats.org/officeDocument/2006/relationships/hyperlink" Target="https://scdi-montpellier.hosted.exlibrisgroup.com/permalink/f/1muhcb/TN_cdi_bnf_primary_oai_bnf_fr_gallica_ark_12148_bpt6k5494535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di-montpellier.hosted.exlibrisgroup.com/permalink/f/153cdsa/33MON_ALMA5136251098000423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doi.org/10.7202/1066469a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-persee-fr.federation.unimes.fr:8443/doc/ran_0557-7705_2012_num_45_1_1839&amp;" TargetMode="External"/><Relationship Id="rId10" Type="http://schemas.openxmlformats.org/officeDocument/2006/relationships/hyperlink" Target="https://doi-org.federation.unimes.fr:8443/10.4000/ephaistos.10802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-cairn-info.federation.unimes.fr:8443/l-archeologie--9782715411487.htm" TargetMode="External"/><Relationship Id="rId14" Type="http://schemas.openxmlformats.org/officeDocument/2006/relationships/hyperlink" Target="https://doi-org.federation.unimes.fr:8443/10.4000/pallas.307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1577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98</cp:revision>
  <dcterms:created xsi:type="dcterms:W3CDTF">2022-10-10T15:20:00Z</dcterms:created>
  <dcterms:modified xsi:type="dcterms:W3CDTF">2023-06-05T09:32:00Z</dcterms:modified>
</cp:coreProperties>
</file>