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63C1" w14:textId="7D1A0484" w:rsidR="00134491" w:rsidRPr="0064321C" w:rsidRDefault="00134491" w:rsidP="00134491">
      <w:pPr>
        <w:spacing w:before="120"/>
        <w:jc w:val="center"/>
        <w:rPr>
          <w:b/>
          <w:bCs/>
          <w:sz w:val="20"/>
          <w:szCs w:val="20"/>
        </w:rPr>
      </w:pPr>
      <w:r w:rsidRPr="00102425">
        <w:rPr>
          <w:b/>
          <w:bCs/>
          <w:sz w:val="20"/>
          <w:szCs w:val="20"/>
        </w:rPr>
        <w:t>Appel à projets</w:t>
      </w:r>
      <w:r w:rsidR="00F220F1" w:rsidRPr="00102425">
        <w:rPr>
          <w:b/>
          <w:bCs/>
          <w:sz w:val="20"/>
          <w:szCs w:val="20"/>
        </w:rPr>
        <w:t xml:space="preserve"> </w:t>
      </w:r>
      <w:r w:rsidR="005A1C17" w:rsidRPr="00102425">
        <w:rPr>
          <w:b/>
          <w:bCs/>
          <w:sz w:val="20"/>
          <w:szCs w:val="20"/>
        </w:rPr>
        <w:t>202</w:t>
      </w:r>
      <w:r w:rsidR="00866101">
        <w:rPr>
          <w:b/>
          <w:bCs/>
          <w:sz w:val="20"/>
          <w:szCs w:val="20"/>
        </w:rPr>
        <w:t>5</w:t>
      </w:r>
      <w:r w:rsidR="005A1C17" w:rsidRPr="00102425">
        <w:rPr>
          <w:b/>
          <w:bCs/>
          <w:sz w:val="20"/>
          <w:szCs w:val="20"/>
        </w:rPr>
        <w:t>-202</w:t>
      </w:r>
      <w:r w:rsidR="00866101">
        <w:rPr>
          <w:b/>
          <w:bCs/>
          <w:sz w:val="20"/>
          <w:szCs w:val="20"/>
        </w:rPr>
        <w:t>6</w:t>
      </w:r>
    </w:p>
    <w:p w14:paraId="1B26DFDF" w14:textId="4528FCE3" w:rsidR="00134491" w:rsidRDefault="00134491" w:rsidP="00134491">
      <w:pPr>
        <w:shd w:val="clear" w:color="auto" w:fill="FFFFFF"/>
        <w:jc w:val="center"/>
        <w:rPr>
          <w:b/>
          <w:bCs/>
          <w:sz w:val="20"/>
          <w:szCs w:val="20"/>
        </w:rPr>
      </w:pPr>
      <w:r w:rsidRPr="0064321C">
        <w:rPr>
          <w:b/>
          <w:bCs/>
          <w:sz w:val="20"/>
          <w:szCs w:val="20"/>
        </w:rPr>
        <w:t>Vie étudiante</w:t>
      </w:r>
      <w:r>
        <w:rPr>
          <w:b/>
          <w:bCs/>
          <w:sz w:val="20"/>
          <w:szCs w:val="20"/>
        </w:rPr>
        <w:t xml:space="preserve"> </w:t>
      </w:r>
      <w:r w:rsidRPr="0064321C">
        <w:rPr>
          <w:b/>
          <w:bCs/>
          <w:sz w:val="20"/>
          <w:szCs w:val="20"/>
        </w:rPr>
        <w:t>dans les villes universitaires d’équilibre d’Occitanie Est</w:t>
      </w:r>
    </w:p>
    <w:p w14:paraId="469DFAB7" w14:textId="77777777" w:rsidR="007F32B0" w:rsidRPr="00A3486A" w:rsidRDefault="007F32B0" w:rsidP="00134491">
      <w:pPr>
        <w:shd w:val="clear" w:color="auto" w:fill="FFFFFF"/>
        <w:jc w:val="center"/>
        <w:rPr>
          <w:b/>
          <w:bCs/>
          <w:sz w:val="20"/>
          <w:szCs w:val="20"/>
        </w:rPr>
      </w:pPr>
    </w:p>
    <w:p w14:paraId="3AFAAD5F" w14:textId="29105939" w:rsidR="00134491" w:rsidRDefault="00134491" w:rsidP="00134491">
      <w:pPr>
        <w:jc w:val="center"/>
        <w:rPr>
          <w:b/>
          <w:bCs/>
        </w:rPr>
      </w:pPr>
      <w:r w:rsidRPr="00EE359C">
        <w:rPr>
          <w:b/>
          <w:bCs/>
        </w:rPr>
        <w:t>FICHE PROJET</w:t>
      </w:r>
      <w:r>
        <w:rPr>
          <w:b/>
          <w:bCs/>
        </w:rPr>
        <w:t xml:space="preserve"> </w:t>
      </w:r>
    </w:p>
    <w:p w14:paraId="36088CCD" w14:textId="77777777" w:rsidR="00412E0D" w:rsidRDefault="00412E0D" w:rsidP="00134491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9"/>
        <w:gridCol w:w="80"/>
        <w:gridCol w:w="1048"/>
        <w:gridCol w:w="933"/>
        <w:gridCol w:w="5582"/>
      </w:tblGrid>
      <w:tr w:rsidR="00134491" w:rsidRPr="008D2C11" w14:paraId="259AB4AB" w14:textId="77777777" w:rsidTr="00102425">
        <w:trPr>
          <w:trHeight w:val="294"/>
        </w:trPr>
        <w:tc>
          <w:tcPr>
            <w:tcW w:w="2547" w:type="dxa"/>
            <w:gridSpan w:val="3"/>
            <w:shd w:val="clear" w:color="auto" w:fill="E5DFEC" w:themeFill="accent4" w:themeFillTint="33"/>
          </w:tcPr>
          <w:p w14:paraId="3DD9F4BF" w14:textId="77777777" w:rsidR="00134491" w:rsidRPr="008D2C11" w:rsidRDefault="00134491" w:rsidP="006038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Titre du projet  </w:t>
            </w:r>
          </w:p>
        </w:tc>
        <w:tc>
          <w:tcPr>
            <w:tcW w:w="6515" w:type="dxa"/>
            <w:gridSpan w:val="2"/>
          </w:tcPr>
          <w:p w14:paraId="6D8F180E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6A581A" w14:paraId="0C72C59B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B0814" w14:textId="77777777" w:rsidR="001569D8" w:rsidRDefault="001569D8" w:rsidP="00191C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BAA9" w14:textId="77777777" w:rsidR="001569D8" w:rsidRPr="006A581A" w:rsidRDefault="001569D8" w:rsidP="00191C6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57375" w:rsidRPr="008D2C11" w14:paraId="0019DE7C" w14:textId="77777777" w:rsidTr="001569D8"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B11C708" w14:textId="77777777" w:rsidR="00134491" w:rsidRPr="008D2C11" w:rsidRDefault="00134491" w:rsidP="006038C1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b/>
                <w:bCs/>
                <w:sz w:val="20"/>
                <w:szCs w:val="20"/>
              </w:rPr>
              <w:t>Ville(s) universitaire(s) d’équilibre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concernée(s)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340D5F9D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74DF2E16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8E35B" w14:textId="77777777" w:rsidR="00134491" w:rsidRDefault="00134491" w:rsidP="006038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70F9F" w14:textId="77777777" w:rsidR="00134491" w:rsidRPr="006A581A" w:rsidRDefault="00134491" w:rsidP="006038C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569D8" w:rsidRPr="008D2C11" w14:paraId="589D52D9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0F7EE57" w14:textId="77777777" w:rsidR="00134491" w:rsidRPr="008D2C11" w:rsidRDefault="00134491" w:rsidP="006038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b/>
                <w:bCs/>
                <w:sz w:val="20"/>
                <w:szCs w:val="20"/>
              </w:rPr>
              <w:t>Porteur du projet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7F4C42" w14:textId="77777777" w:rsidR="00134491" w:rsidRPr="008D2C11" w:rsidRDefault="00134491" w:rsidP="006038C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9D8" w:rsidRPr="001569D8" w14:paraId="1FF521D4" w14:textId="77777777" w:rsidTr="001569D8">
        <w:tc>
          <w:tcPr>
            <w:tcW w:w="3480" w:type="dxa"/>
            <w:gridSpan w:val="4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268024A0" w14:textId="578BEE22" w:rsidR="00134491" w:rsidRPr="008D2C11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>Établissement</w:t>
            </w:r>
            <w:r w:rsidR="00902C4C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  <w:r w:rsidR="00161440">
              <w:rPr>
                <w:rFonts w:ascii="Calibri" w:hAnsi="Calibri" w:cs="Calibri"/>
                <w:i/>
                <w:iCs/>
                <w:sz w:val="20"/>
                <w:szCs w:val="20"/>
              </w:rPr>
              <w:t>Composante/</w:t>
            </w:r>
            <w:r w:rsidR="00902C4C">
              <w:rPr>
                <w:rFonts w:ascii="Calibri" w:hAnsi="Calibri" w:cs="Calibri"/>
                <w:i/>
                <w:iCs/>
                <w:sz w:val="20"/>
                <w:szCs w:val="20"/>
              </w:rPr>
              <w:t>Association</w:t>
            </w:r>
            <w:r w:rsidRPr="001569D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</w:tcBorders>
          </w:tcPr>
          <w:p w14:paraId="1D09E724" w14:textId="77777777" w:rsidR="00134491" w:rsidRPr="00CD31A7" w:rsidRDefault="00134491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8D2C11" w14:paraId="2B35CF4B" w14:textId="77777777" w:rsidTr="001569D8">
        <w:tc>
          <w:tcPr>
            <w:tcW w:w="3480" w:type="dxa"/>
            <w:gridSpan w:val="4"/>
            <w:shd w:val="clear" w:color="auto" w:fill="E5DFEC" w:themeFill="accent4" w:themeFillTint="33"/>
          </w:tcPr>
          <w:p w14:paraId="1A1F7C03" w14:textId="11C2FCF7" w:rsidR="00134491" w:rsidRPr="008D2C11" w:rsidRDefault="00134491" w:rsidP="00857375">
            <w:pPr>
              <w:ind w:firstLine="708"/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>N</w:t>
            </w:r>
            <w:r w:rsidR="00CD31A7">
              <w:rPr>
                <w:rFonts w:ascii="Calibri" w:hAnsi="Calibri" w:cs="Calibri"/>
                <w:i/>
                <w:iCs/>
                <w:sz w:val="20"/>
                <w:szCs w:val="20"/>
              </w:rPr>
              <w:t>OM</w:t>
            </w:r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>, Prénom</w:t>
            </w:r>
          </w:p>
        </w:tc>
        <w:tc>
          <w:tcPr>
            <w:tcW w:w="5582" w:type="dxa"/>
          </w:tcPr>
          <w:p w14:paraId="44E54932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CD31A7" w:rsidRPr="008D2C11" w14:paraId="56ED6913" w14:textId="77777777" w:rsidTr="001569D8">
        <w:tc>
          <w:tcPr>
            <w:tcW w:w="3480" w:type="dxa"/>
            <w:gridSpan w:val="4"/>
            <w:shd w:val="clear" w:color="auto" w:fill="E5DFEC" w:themeFill="accent4" w:themeFillTint="33"/>
          </w:tcPr>
          <w:p w14:paraId="6F89671C" w14:textId="11F3F585" w:rsidR="00CD31A7" w:rsidRPr="008D2C11" w:rsidRDefault="00CD31A7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Fonction</w:t>
            </w:r>
          </w:p>
        </w:tc>
        <w:tc>
          <w:tcPr>
            <w:tcW w:w="5582" w:type="dxa"/>
          </w:tcPr>
          <w:p w14:paraId="05458434" w14:textId="77777777" w:rsidR="00CD31A7" w:rsidRPr="00CD31A7" w:rsidRDefault="00CD31A7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8D2C11" w14:paraId="1B28FF84" w14:textId="77777777" w:rsidTr="001569D8">
        <w:tc>
          <w:tcPr>
            <w:tcW w:w="3480" w:type="dxa"/>
            <w:gridSpan w:val="4"/>
            <w:shd w:val="clear" w:color="auto" w:fill="E5DFEC" w:themeFill="accent4" w:themeFillTint="33"/>
          </w:tcPr>
          <w:p w14:paraId="4A5E38B4" w14:textId="2E3B7B39" w:rsidR="00134491" w:rsidRPr="008D2C11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gramStart"/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>Email</w:t>
            </w:r>
            <w:proofErr w:type="gramEnd"/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582" w:type="dxa"/>
          </w:tcPr>
          <w:p w14:paraId="1BB21DAC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8D2C11" w14:paraId="49561114" w14:textId="77777777" w:rsidTr="001569D8"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EDF2EFE" w14:textId="3AF310A0" w:rsidR="00134491" w:rsidRPr="008D2C11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i/>
                <w:iCs/>
                <w:sz w:val="20"/>
                <w:szCs w:val="20"/>
              </w:rPr>
              <w:t>Tél.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231A770E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6A581A" w14:paraId="52D5647E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A1B19" w14:textId="77777777" w:rsidR="001569D8" w:rsidRDefault="001569D8" w:rsidP="00191C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E6213" w14:textId="77777777" w:rsidR="001569D8" w:rsidRPr="006A581A" w:rsidRDefault="001569D8" w:rsidP="00191C6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CE7F94" w:rsidRPr="00CF0559" w14:paraId="194FAB2B" w14:textId="77777777" w:rsidTr="000048D5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754550E" w14:textId="0EA6EB89" w:rsidR="00CE7F94" w:rsidRPr="00CF0559" w:rsidRDefault="00CE7F94" w:rsidP="001569D8">
            <w:pPr>
              <w:rPr>
                <w:rFonts w:ascii="Calibri" w:hAnsi="Calibri" w:cs="Calibri"/>
                <w:sz w:val="20"/>
                <w:szCs w:val="20"/>
              </w:rPr>
            </w:pPr>
            <w:r w:rsidRPr="00CF0559">
              <w:rPr>
                <w:rFonts w:ascii="Calibri" w:hAnsi="Calibri" w:cs="Calibri"/>
                <w:b/>
                <w:bCs/>
                <w:sz w:val="20"/>
                <w:szCs w:val="20"/>
              </w:rPr>
              <w:t>Partenaire(s)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Indiquer les différents</w:t>
            </w:r>
            <w:r w:rsidR="006F09AF"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partenaires impliqués dans le projet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  <w:r w:rsidR="006F09AF"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établissements, composantes</w:t>
            </w:r>
            <w:r w:rsidR="001569D8"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, 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associations étudiantes </w:t>
            </w:r>
            <w:r w:rsidR="001569D8"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et autres</w:t>
            </w:r>
            <w:r w:rsidR="006F09AF"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</w:tr>
      <w:tr w:rsidR="00134491" w:rsidRPr="008D2C11" w14:paraId="787A18EC" w14:textId="77777777" w:rsidTr="001569D8"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0664320" w14:textId="6BDF8F39" w:rsidR="00134491" w:rsidRPr="00697C53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7C53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29E670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34491" w:rsidRPr="008D2C11" w14:paraId="6ADAD64F" w14:textId="77777777" w:rsidTr="001569D8">
        <w:tc>
          <w:tcPr>
            <w:tcW w:w="141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F1B0573" w14:textId="7A866DB9" w:rsidR="00134491" w:rsidRPr="00697C53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7C5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643" w:type="dxa"/>
            <w:gridSpan w:val="4"/>
            <w:tcBorders>
              <w:bottom w:val="single" w:sz="4" w:space="0" w:color="auto"/>
            </w:tcBorders>
          </w:tcPr>
          <w:p w14:paraId="4AAD0663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34491" w:rsidRPr="008D2C11" w14:paraId="18BCEC17" w14:textId="77777777" w:rsidTr="001569D8">
        <w:tc>
          <w:tcPr>
            <w:tcW w:w="141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85C8670" w14:textId="77777777" w:rsidR="00134491" w:rsidRPr="00697C53" w:rsidRDefault="00134491" w:rsidP="006038C1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7643" w:type="dxa"/>
            <w:gridSpan w:val="4"/>
            <w:tcBorders>
              <w:bottom w:val="single" w:sz="4" w:space="0" w:color="auto"/>
            </w:tcBorders>
          </w:tcPr>
          <w:p w14:paraId="409E6CB3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4C96B0A8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9F8C3" w14:textId="38CD3400" w:rsidR="00CE7F94" w:rsidRDefault="00CE7F94" w:rsidP="006038C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9127A" w14:textId="77777777" w:rsidR="00134491" w:rsidRPr="006A581A" w:rsidRDefault="00134491" w:rsidP="006038C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CE7F94" w:rsidRPr="00CF0559" w14:paraId="234C6C92" w14:textId="77777777" w:rsidTr="009E7BD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53CF81" w14:textId="6E9334E9" w:rsidR="00CE7F94" w:rsidRPr="00CF0559" w:rsidRDefault="00CE7F9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ETUDIANTS</w:t>
            </w:r>
            <w:r w:rsidRPr="00CF05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VISE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 : </w:t>
            </w:r>
            <w:r w:rsidRPr="00CF0559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Préciser </w:t>
            </w:r>
            <w:r w:rsidR="006F09A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pour chaque </w:t>
            </w:r>
            <w:r w:rsidRPr="00CF0559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établissement</w:t>
            </w:r>
            <w:r w:rsidR="0085737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/composante le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nombre d’étudiants</w:t>
            </w:r>
            <w:r w:rsidR="0085737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concernés</w:t>
            </w:r>
          </w:p>
        </w:tc>
      </w:tr>
      <w:tr w:rsidR="001569D8" w:rsidRPr="008D2C11" w14:paraId="2191212D" w14:textId="77777777" w:rsidTr="001569D8">
        <w:tc>
          <w:tcPr>
            <w:tcW w:w="14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3818B6D" w14:textId="122C4154" w:rsidR="001569D8" w:rsidRPr="00697C53" w:rsidRDefault="001569D8" w:rsidP="00191C67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7C53">
              <w:rPr>
                <w:rFonts w:ascii="Calibri" w:hAnsi="Calibri" w:cs="Calibr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EA4B2" w14:textId="77777777" w:rsidR="001569D8" w:rsidRPr="00CD31A7" w:rsidRDefault="001569D8" w:rsidP="00191C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8D2C11" w14:paraId="64926A2A" w14:textId="77777777" w:rsidTr="001569D8"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7B26D06" w14:textId="46D2F561" w:rsidR="001569D8" w:rsidRPr="00697C53" w:rsidRDefault="001569D8" w:rsidP="00191C67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97C5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63" w:type="dxa"/>
            <w:gridSpan w:val="3"/>
            <w:tcBorders>
              <w:bottom w:val="single" w:sz="4" w:space="0" w:color="auto"/>
            </w:tcBorders>
          </w:tcPr>
          <w:p w14:paraId="730D696D" w14:textId="77777777" w:rsidR="001569D8" w:rsidRPr="00CD31A7" w:rsidRDefault="001569D8" w:rsidP="00191C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569D8" w:rsidRPr="008D2C11" w14:paraId="2209A67C" w14:textId="77777777" w:rsidTr="001569D8"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FFB8EE" w14:textId="77777777" w:rsidR="001569D8" w:rsidRPr="00697C53" w:rsidRDefault="001569D8" w:rsidP="00191C67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….</w:t>
            </w:r>
          </w:p>
        </w:tc>
        <w:tc>
          <w:tcPr>
            <w:tcW w:w="7563" w:type="dxa"/>
            <w:gridSpan w:val="3"/>
            <w:tcBorders>
              <w:bottom w:val="single" w:sz="4" w:space="0" w:color="auto"/>
            </w:tcBorders>
          </w:tcPr>
          <w:p w14:paraId="70665CF9" w14:textId="77777777" w:rsidR="001569D8" w:rsidRPr="00CD31A7" w:rsidRDefault="001569D8" w:rsidP="00191C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41167E14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3185" w14:textId="77777777" w:rsidR="001C3D95" w:rsidRDefault="001C3D95" w:rsidP="001C3D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97B27" w14:textId="77777777" w:rsidR="001C3D95" w:rsidRPr="006A581A" w:rsidRDefault="001C3D95" w:rsidP="001C3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F09AF" w:rsidRPr="008D2C11" w14:paraId="2E7791FB" w14:textId="77777777" w:rsidTr="00195ACF">
        <w:trPr>
          <w:trHeight w:val="294"/>
        </w:trPr>
        <w:tc>
          <w:tcPr>
            <w:tcW w:w="9062" w:type="dxa"/>
            <w:gridSpan w:val="5"/>
            <w:shd w:val="clear" w:color="auto" w:fill="E5DFEC" w:themeFill="accent4" w:themeFillTint="33"/>
          </w:tcPr>
          <w:p w14:paraId="3CA203C6" w14:textId="1BB0CB0A" w:rsidR="006F09AF" w:rsidRPr="008D2C11" w:rsidRDefault="006F09AF" w:rsidP="006F09AF">
            <w:pPr>
              <w:rPr>
                <w:rFonts w:ascii="Calibri" w:hAnsi="Calibri" w:cs="Calibri"/>
                <w:sz w:val="20"/>
                <w:szCs w:val="20"/>
              </w:rPr>
            </w:pPr>
            <w:r w:rsidRPr="008D2C11">
              <w:rPr>
                <w:rFonts w:ascii="Calibri" w:hAnsi="Calibri" w:cs="Calibri"/>
                <w:b/>
                <w:bCs/>
                <w:sz w:val="20"/>
                <w:szCs w:val="20"/>
              </w:rPr>
              <w:t>THEMATIQUE CVEC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  <w:r w:rsidRPr="006F09A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Préciser la </w:t>
            </w:r>
            <w:r w:rsid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ou </w:t>
            </w:r>
            <w:r w:rsidRPr="006F09A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les th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é</w:t>
            </w:r>
            <w:r w:rsidRPr="006F09A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matiques CVEC concernées. Par exemple : 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santé et prévention, accompagnement social, sport, art et culture, accueil des étudiants, handicap, développement durable, citoyenneté (lutte contre les discriminations engagement étudiant, égalité femme-homme, solidarité étudiante…).</w:t>
            </w:r>
          </w:p>
        </w:tc>
      </w:tr>
      <w:tr w:rsidR="00CD31A7" w:rsidRPr="00CD31A7" w14:paraId="3946CD6F" w14:textId="77777777" w:rsidTr="006F09AF">
        <w:trPr>
          <w:trHeight w:val="294"/>
        </w:trPr>
        <w:tc>
          <w:tcPr>
            <w:tcW w:w="9062" w:type="dxa"/>
            <w:gridSpan w:val="5"/>
          </w:tcPr>
          <w:p w14:paraId="0D6365D8" w14:textId="77777777" w:rsidR="006F09AF" w:rsidRPr="00CD31A7" w:rsidRDefault="006F09AF" w:rsidP="006F09AF">
            <w:pPr>
              <w:spacing w:before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17F9EE7E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3D5AB" w14:textId="77777777" w:rsidR="001C3D95" w:rsidRDefault="001C3D95" w:rsidP="001C3D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8D32A" w14:textId="77777777" w:rsidR="001C3D95" w:rsidRPr="006A581A" w:rsidRDefault="001C3D95" w:rsidP="001C3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857375" w:rsidRPr="006A581A" w14:paraId="207D60F1" w14:textId="77777777" w:rsidTr="001569D8"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6A3F118A" w14:textId="77777777" w:rsidR="001C3D95" w:rsidRPr="008D2C11" w:rsidRDefault="001C3D95" w:rsidP="001C3D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2C11">
              <w:rPr>
                <w:rFonts w:ascii="Calibri" w:hAnsi="Calibri" w:cs="Calibri"/>
                <w:b/>
                <w:bCs/>
                <w:sz w:val="20"/>
                <w:szCs w:val="20"/>
              </w:rPr>
              <w:t>PROJET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090DD10" w14:textId="77777777" w:rsidR="001C3D95" w:rsidRPr="006A581A" w:rsidRDefault="001C3D95" w:rsidP="001C3D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C3D95" w:rsidRPr="008D2C11" w14:paraId="7019E8F1" w14:textId="77777777" w:rsidTr="001569D8"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</w:tcPr>
          <w:p w14:paraId="77BF30CC" w14:textId="6E413D00" w:rsidR="001C3D95" w:rsidRPr="00CD31A7" w:rsidRDefault="001C3D95" w:rsidP="001C3D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97C5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Contexte, description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697C5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objectif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 et public visé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 : </w:t>
            </w:r>
            <w:r w:rsidRPr="006E4AC6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maximum 1 page</w:t>
            </w:r>
          </w:p>
          <w:p w14:paraId="6CACCE3D" w14:textId="77777777" w:rsidR="001C3D95" w:rsidRPr="00CD31A7" w:rsidRDefault="001C3D95" w:rsidP="001C3D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36FE87B" w14:textId="77777777" w:rsidR="001C3D95" w:rsidRPr="00CD31A7" w:rsidRDefault="001C3D95" w:rsidP="001C3D9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4FCC4E3" w14:textId="71DCB549" w:rsidR="001C3D95" w:rsidRPr="00697C53" w:rsidRDefault="001C3D95" w:rsidP="001C3D9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  <w:tr w:rsidR="003A0E2A" w:rsidRPr="00382BF4" w14:paraId="159A6B64" w14:textId="77777777" w:rsidTr="00D42DB9"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</w:tcPr>
          <w:p w14:paraId="2857D925" w14:textId="77777777" w:rsidR="003A0E2A" w:rsidRPr="00382BF4" w:rsidRDefault="003A0E2A" w:rsidP="00D42DB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82BF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Dimension inter-établissements du projet :</w:t>
            </w:r>
          </w:p>
          <w:p w14:paraId="6B33196D" w14:textId="77777777" w:rsidR="003A0E2A" w:rsidRPr="00382BF4" w:rsidRDefault="003A0E2A" w:rsidP="00D42D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32169D" w14:textId="707FA03C" w:rsidR="003A0E2A" w:rsidRPr="00382BF4" w:rsidRDefault="003A0E2A" w:rsidP="00D42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E2A" w:rsidRPr="008D2C11" w14:paraId="23AE275D" w14:textId="77777777" w:rsidTr="00D42DB9"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</w:tcPr>
          <w:p w14:paraId="37BD46B7" w14:textId="612FF035" w:rsidR="003A0E2A" w:rsidRDefault="003A0E2A" w:rsidP="003A0E2A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82BF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Pertinence du projet à niveau local de(s) VUE(s) impactée(s) :</w:t>
            </w:r>
          </w:p>
          <w:p w14:paraId="65A11A6C" w14:textId="77777777" w:rsidR="003A0E2A" w:rsidRDefault="003A0E2A" w:rsidP="003A0E2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05A595" w14:textId="07B5D460" w:rsidR="003A0E2A" w:rsidRPr="000955D7" w:rsidRDefault="003A0E2A" w:rsidP="003A0E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95" w:rsidRPr="008D2C11" w14:paraId="31D9CB9A" w14:textId="77777777" w:rsidTr="004458F1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9020B1" w14:textId="2C8EA571" w:rsidR="001C3D95" w:rsidRPr="00CD31A7" w:rsidRDefault="001C3D95" w:rsidP="004E2531">
            <w:pPr>
              <w:rPr>
                <w:color w:val="000000" w:themeColor="text1"/>
                <w:sz w:val="20"/>
                <w:szCs w:val="20"/>
              </w:rPr>
            </w:pPr>
            <w:r w:rsidRPr="00697C5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Date(s) de réalisation</w:t>
            </w:r>
            <w:r w:rsidRPr="00697C53">
              <w:rPr>
                <w:rFonts w:ascii="Calibri" w:hAnsi="Calibri" w:cs="Calibri"/>
                <w:b/>
                <w:bCs/>
                <w:sz w:val="20"/>
                <w:szCs w:val="20"/>
              </w:rPr>
              <w:t> 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F0559">
              <w:rPr>
                <w:i/>
                <w:iCs/>
                <w:color w:val="4F81BD" w:themeColor="accent1"/>
                <w:sz w:val="20"/>
                <w:szCs w:val="20"/>
              </w:rPr>
              <w:t xml:space="preserve">préciser 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>le</w:t>
            </w:r>
            <w:r w:rsidRPr="00CF0559">
              <w:rPr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>calendrier du projet avec un rétroplannin</w:t>
            </w:r>
            <w:r w:rsidR="00CD31A7">
              <w:rPr>
                <w:i/>
                <w:iCs/>
                <w:color w:val="4F81BD" w:themeColor="accent1"/>
                <w:sz w:val="20"/>
                <w:szCs w:val="20"/>
              </w:rPr>
              <w:t>g</w:t>
            </w:r>
          </w:p>
          <w:p w14:paraId="4E07C68D" w14:textId="77777777" w:rsidR="001569D8" w:rsidRPr="00CD31A7" w:rsidRDefault="001569D8" w:rsidP="004E2531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4FB6C614" w14:textId="23780295" w:rsidR="001569D8" w:rsidRPr="000955D7" w:rsidRDefault="001569D8" w:rsidP="004E25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3D95" w:rsidRPr="008D2C11" w14:paraId="002E2EA0" w14:textId="77777777" w:rsidTr="004458F1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D683B7" w14:textId="56ED7F1D" w:rsidR="001C3D95" w:rsidRPr="00CD31A7" w:rsidRDefault="001C3D95" w:rsidP="001C3D9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Impacts attendus</w:t>
            </w:r>
            <w:r w:rsidR="00F85D67" w:rsidRPr="00F85D6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B64D3E5" w14:textId="77777777" w:rsidR="001569D8" w:rsidRPr="00CD31A7" w:rsidRDefault="001569D8" w:rsidP="001C3D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0A5366" w14:textId="70C59448" w:rsidR="001C3D95" w:rsidRPr="000955D7" w:rsidRDefault="001C3D95" w:rsidP="001C3D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17FB50" w14:textId="77777777" w:rsidR="004458F1" w:rsidRDefault="004458F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933"/>
        <w:gridCol w:w="4170"/>
        <w:gridCol w:w="1412"/>
      </w:tblGrid>
      <w:tr w:rsidR="00102425" w:rsidRPr="006A581A" w14:paraId="305E61C8" w14:textId="77777777" w:rsidTr="0083376C"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DCDD5" w14:textId="3D7DD9C4" w:rsidR="00102425" w:rsidRDefault="00102425" w:rsidP="008337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E2858" w14:textId="77777777" w:rsidR="00102425" w:rsidRPr="006A581A" w:rsidRDefault="00102425" w:rsidP="0083376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02425" w:rsidRPr="006A581A" w14:paraId="57DCB77C" w14:textId="77777777" w:rsidTr="008337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D9F6C5" w14:textId="77777777" w:rsidR="00102425" w:rsidRPr="00110FCE" w:rsidRDefault="00102425" w:rsidP="0083376C">
            <w:pPr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412E0D">
              <w:rPr>
                <w:b/>
                <w:bCs/>
                <w:sz w:val="20"/>
                <w:szCs w:val="20"/>
              </w:rPr>
              <w:t>INDICATEURS</w:t>
            </w:r>
            <w:r>
              <w:rPr>
                <w:b/>
                <w:bCs/>
                <w:sz w:val="20"/>
                <w:szCs w:val="20"/>
              </w:rPr>
              <w:t xml:space="preserve"> : </w:t>
            </w:r>
            <w:r w:rsidRPr="00110FCE">
              <w:rPr>
                <w:i/>
                <w:iCs/>
                <w:color w:val="4F81BD" w:themeColor="accent1"/>
                <w:sz w:val="20"/>
                <w:szCs w:val="20"/>
              </w:rPr>
              <w:t>Préciser au moins deux indicateurs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  <w:r w:rsidRPr="00110FCE">
              <w:rPr>
                <w:i/>
                <w:iCs/>
                <w:color w:val="4F81BD" w:themeColor="accent1"/>
                <w:sz w:val="20"/>
                <w:szCs w:val="20"/>
              </w:rPr>
              <w:t xml:space="preserve">de suivi pour l’évaluation 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quantitative et qualitative </w:t>
            </w:r>
            <w:r w:rsidRPr="00110FCE">
              <w:rPr>
                <w:i/>
                <w:iCs/>
                <w:color w:val="4F81BD" w:themeColor="accent1"/>
                <w:sz w:val="20"/>
                <w:szCs w:val="20"/>
              </w:rPr>
              <w:t>d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u projet : description de l’indicateur </w:t>
            </w:r>
            <w:r w:rsidRPr="00CD31A7">
              <w:rPr>
                <w:i/>
                <w:iCs/>
                <w:color w:val="4F81BD" w:themeColor="accent1"/>
                <w:sz w:val="20"/>
                <w:szCs w:val="20"/>
              </w:rPr>
              <w:t xml:space="preserve">et cible à atteindre dans le projet. Par exemple : </w:t>
            </w:r>
            <w:r w:rsidRPr="00CD31A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Nombre d’étudiants impactés : 30 étudiants.</w:t>
            </w:r>
          </w:p>
        </w:tc>
      </w:tr>
      <w:tr w:rsidR="00102425" w:rsidRPr="008D2C11" w14:paraId="79A16E9C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4977FAAB" w14:textId="77777777" w:rsidR="00102425" w:rsidRPr="006A581A" w:rsidRDefault="00102425" w:rsidP="008337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581A">
              <w:rPr>
                <w:rFonts w:ascii="Calibri" w:hAnsi="Calibri" w:cs="Calibri"/>
                <w:i/>
                <w:iCs/>
                <w:sz w:val="20"/>
                <w:szCs w:val="20"/>
              </w:rPr>
              <w:t>Indicateur 1</w:t>
            </w:r>
          </w:p>
        </w:tc>
        <w:tc>
          <w:tcPr>
            <w:tcW w:w="6515" w:type="dxa"/>
            <w:gridSpan w:val="3"/>
          </w:tcPr>
          <w:p w14:paraId="1AD85E2C" w14:textId="77777777" w:rsidR="00102425" w:rsidRPr="00CD31A7" w:rsidRDefault="00102425" w:rsidP="0083376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02425" w:rsidRPr="008D2C11" w14:paraId="65E6BB33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411D5274" w14:textId="77777777" w:rsidR="00102425" w:rsidRPr="006A581A" w:rsidRDefault="00102425" w:rsidP="008337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581A">
              <w:rPr>
                <w:rFonts w:ascii="Calibri" w:hAnsi="Calibri" w:cs="Calibri"/>
                <w:i/>
                <w:iCs/>
                <w:sz w:val="20"/>
                <w:szCs w:val="20"/>
              </w:rPr>
              <w:t>Indicateur 2</w:t>
            </w:r>
          </w:p>
        </w:tc>
        <w:tc>
          <w:tcPr>
            <w:tcW w:w="6515" w:type="dxa"/>
            <w:gridSpan w:val="3"/>
          </w:tcPr>
          <w:p w14:paraId="1CF108AE" w14:textId="77777777" w:rsidR="00102425" w:rsidRPr="00CD31A7" w:rsidRDefault="00102425" w:rsidP="0083376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02425" w:rsidRPr="008D2C11" w14:paraId="6E0076E6" w14:textId="77777777" w:rsidTr="00102425">
        <w:tc>
          <w:tcPr>
            <w:tcW w:w="254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A87203" w14:textId="77777777" w:rsidR="00102425" w:rsidRPr="006A581A" w:rsidRDefault="00102425" w:rsidP="0083376C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A581A">
              <w:rPr>
                <w:rFonts w:ascii="Calibri" w:hAnsi="Calibri" w:cs="Calibr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5C2AB8CD" w14:textId="77777777" w:rsidR="00102425" w:rsidRPr="00CD31A7" w:rsidRDefault="00102425" w:rsidP="0083376C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740C99A4" w14:textId="77777777" w:rsidTr="001569D8"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F56F1" w14:textId="6AA5C099" w:rsidR="00102425" w:rsidRDefault="00102425" w:rsidP="001C3D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71279" w14:textId="77777777" w:rsidR="001C3D95" w:rsidRPr="006A581A" w:rsidRDefault="001C3D95" w:rsidP="001C3D9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CE7F94" w:rsidRPr="006A581A" w14:paraId="06E2003D" w14:textId="77777777" w:rsidTr="00815A8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1B03EE0" w14:textId="77777777" w:rsidR="00CE7F94" w:rsidRDefault="00CE7F94" w:rsidP="001C3D9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A34C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BUDGET PREVISIONNEL</w:t>
            </w:r>
          </w:p>
          <w:p w14:paraId="1AC4B1B4" w14:textId="14D241B8" w:rsidR="004C25C5" w:rsidRPr="004C25C5" w:rsidRDefault="00CF0434" w:rsidP="005A1C17">
            <w:pPr>
              <w:rPr>
                <w:b/>
                <w:bCs/>
                <w:i/>
                <w:iCs/>
                <w:color w:val="4F81BD" w:themeColor="accent1"/>
                <w:sz w:val="20"/>
                <w:szCs w:val="20"/>
                <w:u w:val="single"/>
              </w:rPr>
            </w:pP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En complément, fournir en annexe </w:t>
            </w:r>
            <w:r w:rsidR="00CE7F94">
              <w:rPr>
                <w:i/>
                <w:iCs/>
                <w:color w:val="4F81BD" w:themeColor="accent1"/>
                <w:sz w:val="20"/>
                <w:szCs w:val="20"/>
              </w:rPr>
              <w:t>un budget détaill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>é</w:t>
            </w:r>
            <w:r w:rsidR="00CE7F94">
              <w:rPr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  <w:r w:rsidRPr="00F220F1">
              <w:rPr>
                <w:i/>
                <w:iCs/>
                <w:color w:val="4F81BD" w:themeColor="accent1"/>
                <w:sz w:val="20"/>
                <w:szCs w:val="20"/>
              </w:rPr>
              <w:t>pour l’intégralité du projet</w:t>
            </w:r>
            <w:r w:rsidR="00F220F1" w:rsidRPr="00F220F1">
              <w:rPr>
                <w:i/>
                <w:iCs/>
                <w:color w:val="4F81BD" w:themeColor="accent1"/>
                <w:sz w:val="20"/>
                <w:szCs w:val="20"/>
              </w:rPr>
              <w:t xml:space="preserve"> (dépenses et recettes).</w:t>
            </w:r>
            <w:r w:rsidR="00F220F1">
              <w:rPr>
                <w:i/>
                <w:iCs/>
                <w:color w:val="4F81BD" w:themeColor="accent1"/>
                <w:sz w:val="20"/>
                <w:szCs w:val="20"/>
              </w:rPr>
              <w:t xml:space="preserve"> Dans le cas des projets pluriannuels, 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>spécifi</w:t>
            </w:r>
            <w:r w:rsidR="00F220F1">
              <w:rPr>
                <w:i/>
                <w:iCs/>
                <w:color w:val="4F81BD" w:themeColor="accent1"/>
                <w:sz w:val="20"/>
                <w:szCs w:val="20"/>
              </w:rPr>
              <w:t>er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 les dépenses</w:t>
            </w:r>
            <w:r w:rsidR="006051BE">
              <w:rPr>
                <w:i/>
                <w:iCs/>
                <w:color w:val="4F81BD" w:themeColor="accent1"/>
                <w:sz w:val="20"/>
                <w:szCs w:val="20"/>
              </w:rPr>
              <w:t xml:space="preserve"> et les </w:t>
            </w:r>
            <w:r w:rsidR="00185B2C">
              <w:rPr>
                <w:i/>
                <w:iCs/>
                <w:color w:val="4F81BD" w:themeColor="accent1"/>
                <w:sz w:val="20"/>
                <w:szCs w:val="20"/>
              </w:rPr>
              <w:t>recettes par</w:t>
            </w:r>
            <w:r w:rsidRPr="006F09AF">
              <w:rPr>
                <w:i/>
                <w:iCs/>
                <w:color w:val="4F81BD" w:themeColor="accent1"/>
                <w:sz w:val="20"/>
                <w:szCs w:val="20"/>
                <w:u w:val="single"/>
              </w:rPr>
              <w:t xml:space="preserve"> année civile</w:t>
            </w:r>
            <w:r>
              <w:rPr>
                <w:i/>
                <w:iCs/>
                <w:color w:val="4F81BD" w:themeColor="accent1"/>
                <w:sz w:val="20"/>
                <w:szCs w:val="20"/>
              </w:rPr>
              <w:t xml:space="preserve">. </w:t>
            </w:r>
          </w:p>
        </w:tc>
      </w:tr>
      <w:tr w:rsidR="006051BE" w:rsidRPr="006051BE" w14:paraId="12E14510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6787F378" w14:textId="43420245" w:rsidR="00857375" w:rsidRPr="006051BE" w:rsidRDefault="006051BE" w:rsidP="001C3D95">
            <w:pPr>
              <w:jc w:val="lef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051B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DEPENSES </w:t>
            </w:r>
          </w:p>
        </w:tc>
        <w:tc>
          <w:tcPr>
            <w:tcW w:w="5103" w:type="dxa"/>
            <w:gridSpan w:val="2"/>
            <w:shd w:val="clear" w:color="auto" w:fill="E5DFEC" w:themeFill="accent4" w:themeFillTint="33"/>
          </w:tcPr>
          <w:p w14:paraId="65941DC8" w14:textId="2946E348" w:rsidR="00857375" w:rsidRPr="006051BE" w:rsidRDefault="00857375" w:rsidP="006051B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Précisions sur la nature des dépenses</w:t>
            </w:r>
          </w:p>
        </w:tc>
        <w:tc>
          <w:tcPr>
            <w:tcW w:w="1412" w:type="dxa"/>
            <w:shd w:val="clear" w:color="auto" w:fill="E5DFEC" w:themeFill="accent4" w:themeFillTint="33"/>
          </w:tcPr>
          <w:p w14:paraId="7E475DAA" w14:textId="271B290F" w:rsidR="00857375" w:rsidRPr="006051BE" w:rsidRDefault="00857375" w:rsidP="006051B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Montant</w:t>
            </w:r>
          </w:p>
        </w:tc>
      </w:tr>
      <w:tr w:rsidR="00857375" w:rsidRPr="00857375" w14:paraId="776BE5D0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58812161" w14:textId="3BBF7C78" w:rsidR="00857375" w:rsidRPr="00857375" w:rsidRDefault="00857375" w:rsidP="0085737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7375">
              <w:rPr>
                <w:rFonts w:ascii="Calibri" w:hAnsi="Calibri" w:cs="Calibri"/>
                <w:sz w:val="20"/>
                <w:szCs w:val="20"/>
              </w:rPr>
              <w:t xml:space="preserve">Fonctionnement  </w:t>
            </w:r>
          </w:p>
        </w:tc>
        <w:tc>
          <w:tcPr>
            <w:tcW w:w="5103" w:type="dxa"/>
            <w:gridSpan w:val="2"/>
          </w:tcPr>
          <w:p w14:paraId="458D4D49" w14:textId="57BF555D" w:rsidR="00857375" w:rsidRPr="00CD31A7" w:rsidRDefault="00857375" w:rsidP="0085737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CEA6685" w14:textId="6CF9C87D" w:rsidR="00857375" w:rsidRPr="00CD31A7" w:rsidRDefault="00857375" w:rsidP="00883C75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857375" w14:paraId="7EE004A1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015C532E" w14:textId="6472A9E7" w:rsidR="00857375" w:rsidRPr="00857375" w:rsidRDefault="00857375" w:rsidP="00857375">
            <w:pPr>
              <w:rPr>
                <w:rFonts w:ascii="Calibri" w:hAnsi="Calibri" w:cs="Calibri"/>
                <w:sz w:val="20"/>
                <w:szCs w:val="20"/>
              </w:rPr>
            </w:pPr>
            <w:r w:rsidRPr="00857375">
              <w:rPr>
                <w:rFonts w:ascii="Calibri" w:hAnsi="Calibri" w:cs="Calibri"/>
                <w:sz w:val="20"/>
                <w:szCs w:val="20"/>
              </w:rPr>
              <w:t>Prestations</w:t>
            </w:r>
          </w:p>
        </w:tc>
        <w:tc>
          <w:tcPr>
            <w:tcW w:w="5103" w:type="dxa"/>
            <w:gridSpan w:val="2"/>
          </w:tcPr>
          <w:p w14:paraId="6196B064" w14:textId="77777777" w:rsidR="00857375" w:rsidRPr="00CD31A7" w:rsidRDefault="00857375" w:rsidP="00857375">
            <w:pPr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DEFAD81" w14:textId="03FED0A3" w:rsidR="00857375" w:rsidRPr="00CD31A7" w:rsidRDefault="00857375" w:rsidP="00883C75">
            <w:pPr>
              <w:jc w:val="right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857375" w:rsidRPr="00857375" w14:paraId="5A8B0FE2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64AF12EB" w14:textId="1DECE620" w:rsidR="00857375" w:rsidRPr="00857375" w:rsidRDefault="00857375" w:rsidP="00857375">
            <w:pPr>
              <w:rPr>
                <w:rFonts w:ascii="Calibri" w:hAnsi="Calibri" w:cs="Calibri"/>
                <w:sz w:val="20"/>
                <w:szCs w:val="20"/>
              </w:rPr>
            </w:pPr>
            <w:r w:rsidRPr="00857375">
              <w:rPr>
                <w:rFonts w:ascii="Calibri" w:hAnsi="Calibri" w:cs="Calibri"/>
                <w:sz w:val="20"/>
                <w:szCs w:val="20"/>
              </w:rPr>
              <w:t xml:space="preserve">Investissement </w:t>
            </w:r>
          </w:p>
        </w:tc>
        <w:tc>
          <w:tcPr>
            <w:tcW w:w="5103" w:type="dxa"/>
            <w:gridSpan w:val="2"/>
          </w:tcPr>
          <w:p w14:paraId="773D414B" w14:textId="77777777" w:rsidR="00857375" w:rsidRPr="00CD31A7" w:rsidRDefault="00857375" w:rsidP="0085737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B75A015" w14:textId="5ADD4F6F" w:rsidR="00857375" w:rsidRPr="00CD31A7" w:rsidRDefault="00857375" w:rsidP="00883C75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857375" w14:paraId="323B00DD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100CCE32" w14:textId="0504E7F3" w:rsidR="00857375" w:rsidRPr="00857375" w:rsidRDefault="00857375" w:rsidP="00F220F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57375">
              <w:rPr>
                <w:rFonts w:ascii="Calibri" w:hAnsi="Calibri" w:cs="Calibri"/>
                <w:sz w:val="20"/>
                <w:szCs w:val="20"/>
              </w:rPr>
              <w:t>Dépenses de personnel nécessaires pour la mise en œuvre du projet</w:t>
            </w:r>
            <w:r w:rsidR="00F220F1">
              <w:rPr>
                <w:rFonts w:ascii="Calibri" w:hAnsi="Calibri" w:cs="Calibri"/>
                <w:sz w:val="20"/>
                <w:szCs w:val="20"/>
              </w:rPr>
              <w:t xml:space="preserve"> (optionnel)</w:t>
            </w:r>
            <w:r w:rsidRPr="00857375" w:rsidDel="0085737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11E1A21" w14:textId="77777777" w:rsidR="00857375" w:rsidRPr="00CD31A7" w:rsidRDefault="00857375" w:rsidP="0085737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64F108E" w14:textId="326829F3" w:rsidR="00857375" w:rsidRPr="00CD31A7" w:rsidRDefault="00857375" w:rsidP="00883C75">
            <w:pPr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57375" w:rsidRPr="00102425" w14:paraId="4BA8071B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362107AC" w14:textId="0829F38E" w:rsidR="00857375" w:rsidRPr="00102425" w:rsidRDefault="00857375" w:rsidP="008573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425">
              <w:rPr>
                <w:rFonts w:ascii="Calibri" w:hAnsi="Calibri" w:cs="Calibri"/>
                <w:b/>
                <w:bCs/>
                <w:sz w:val="20"/>
                <w:szCs w:val="20"/>
              </w:rPr>
              <w:t>Total dépenses</w:t>
            </w:r>
            <w:r w:rsidR="006F09AF" w:rsidRPr="001024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E5DFEC" w:themeFill="accent4" w:themeFillTint="33"/>
          </w:tcPr>
          <w:p w14:paraId="2B3F31D9" w14:textId="77777777" w:rsidR="00857375" w:rsidRPr="00102425" w:rsidRDefault="00857375" w:rsidP="00857375">
            <w:pP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E5DFEC" w:themeFill="accent4" w:themeFillTint="33"/>
          </w:tcPr>
          <w:p w14:paraId="2C301525" w14:textId="4600E432" w:rsidR="00857375" w:rsidRPr="00102425" w:rsidRDefault="00857375" w:rsidP="00883C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7375" w:rsidRPr="006A581A" w14:paraId="5619AFEF" w14:textId="77777777" w:rsidTr="00191C67"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CCD8" w14:textId="77777777" w:rsidR="00857375" w:rsidRDefault="00857375" w:rsidP="008573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53FB4" w14:textId="77777777" w:rsidR="00857375" w:rsidRPr="006A581A" w:rsidRDefault="00857375" w:rsidP="0085737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051BE" w:rsidRPr="00857375" w14:paraId="02032E72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0B156C73" w14:textId="4C713313" w:rsidR="006051BE" w:rsidRPr="00857375" w:rsidRDefault="006051BE" w:rsidP="00191C67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RECETTES </w:t>
            </w:r>
          </w:p>
        </w:tc>
        <w:tc>
          <w:tcPr>
            <w:tcW w:w="5103" w:type="dxa"/>
            <w:gridSpan w:val="2"/>
            <w:shd w:val="clear" w:color="auto" w:fill="E5DFEC" w:themeFill="accent4" w:themeFillTint="33"/>
          </w:tcPr>
          <w:p w14:paraId="4FEE2F00" w14:textId="313EF3D8" w:rsidR="006051BE" w:rsidRPr="006051BE" w:rsidRDefault="006051BE" w:rsidP="006051B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Précisions sur l’origine des recettes </w:t>
            </w:r>
            <w:r w:rsidR="00382BF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382BF4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Fonds propres</w:t>
            </w:r>
            <w:r w:rsid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82BF4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CVEC</w:t>
            </w:r>
            <w:r w:rsid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autres</w:t>
            </w:r>
            <w:r w:rsidR="00382BF4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financements</w:t>
            </w:r>
            <w:r w:rsid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  <w:r w:rsidR="00382BF4"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et sur leur état (obtenu, sollicité)</w:t>
            </w:r>
          </w:p>
        </w:tc>
        <w:tc>
          <w:tcPr>
            <w:tcW w:w="1412" w:type="dxa"/>
            <w:shd w:val="clear" w:color="auto" w:fill="E5DFEC" w:themeFill="accent4" w:themeFillTint="33"/>
          </w:tcPr>
          <w:p w14:paraId="7F8DE7D1" w14:textId="77777777" w:rsidR="006051BE" w:rsidRPr="006051BE" w:rsidRDefault="006051BE" w:rsidP="006051BE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6051BE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Montant</w:t>
            </w:r>
          </w:p>
        </w:tc>
      </w:tr>
      <w:tr w:rsidR="00382BF4" w:rsidRPr="00382BF4" w14:paraId="6828D354" w14:textId="77777777" w:rsidTr="000714A3">
        <w:tc>
          <w:tcPr>
            <w:tcW w:w="2547" w:type="dxa"/>
            <w:shd w:val="clear" w:color="auto" w:fill="E5DFEC" w:themeFill="accent4" w:themeFillTint="33"/>
          </w:tcPr>
          <w:p w14:paraId="18B559F1" w14:textId="13A768A0" w:rsidR="00F85D67" w:rsidRPr="00382BF4" w:rsidRDefault="002F354C" w:rsidP="000714A3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Porteur</w:t>
            </w:r>
            <w:r w:rsidR="00F85D67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00483265" w14:textId="571D7CE9" w:rsidR="00F85D67" w:rsidRPr="00382BF4" w:rsidRDefault="00F85D67" w:rsidP="000714A3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CC1F6E0" w14:textId="77777777" w:rsidR="00F85D67" w:rsidRPr="00883C75" w:rsidRDefault="00F85D67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82BF4" w:rsidRPr="00382BF4" w14:paraId="52CB61D1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4F198615" w14:textId="2B30AC95" w:rsidR="006051BE" w:rsidRPr="00382BF4" w:rsidRDefault="002F354C" w:rsidP="0010242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Partenaire </w:t>
            </w:r>
            <w:r w:rsidR="00F85D67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CF05FB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39B617" w14:textId="3B1CD0F3" w:rsidR="006051BE" w:rsidRPr="00382BF4" w:rsidRDefault="006051BE" w:rsidP="00191C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E0B4E66" w14:textId="77777777" w:rsidR="006051BE" w:rsidRPr="00883C75" w:rsidRDefault="006051BE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82BF4" w:rsidRPr="00382BF4" w14:paraId="23B30702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5F7462B2" w14:textId="61FE4FCD" w:rsidR="006051BE" w:rsidRPr="00382BF4" w:rsidRDefault="002F354C" w:rsidP="0010242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Partenaire 2</w:t>
            </w:r>
          </w:p>
        </w:tc>
        <w:tc>
          <w:tcPr>
            <w:tcW w:w="5103" w:type="dxa"/>
            <w:gridSpan w:val="2"/>
          </w:tcPr>
          <w:p w14:paraId="0EFB235B" w14:textId="77777777" w:rsidR="006051BE" w:rsidRPr="00382BF4" w:rsidRDefault="006051BE" w:rsidP="00191C67">
            <w:pPr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388019F" w14:textId="77777777" w:rsidR="006051BE" w:rsidRPr="00883C75" w:rsidRDefault="006051BE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82BF4" w:rsidRPr="00382BF4" w14:paraId="2920FBAC" w14:textId="77777777" w:rsidTr="00270257">
        <w:tc>
          <w:tcPr>
            <w:tcW w:w="2547" w:type="dxa"/>
            <w:shd w:val="clear" w:color="auto" w:fill="E5DFEC" w:themeFill="accent4" w:themeFillTint="33"/>
          </w:tcPr>
          <w:p w14:paraId="4A20BB16" w14:textId="49B8FD5C" w:rsidR="002F354C" w:rsidRPr="00382BF4" w:rsidRDefault="002F354C" w:rsidP="00270257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103" w:type="dxa"/>
            <w:gridSpan w:val="2"/>
          </w:tcPr>
          <w:p w14:paraId="64B627A3" w14:textId="77777777" w:rsidR="002F354C" w:rsidRPr="00382BF4" w:rsidRDefault="002F354C" w:rsidP="00270257">
            <w:pPr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1B8097" w14:textId="77777777" w:rsidR="002F354C" w:rsidRPr="00883C75" w:rsidRDefault="002F354C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82BF4" w:rsidRPr="00382BF4" w14:paraId="36B548FB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21655211" w14:textId="71F73E2B" w:rsidR="006051BE" w:rsidRPr="00382BF4" w:rsidRDefault="00CF05FB" w:rsidP="0010242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AAP </w:t>
            </w:r>
            <w:r w:rsidR="00A250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Vie étudiante VUE </w:t>
            </w:r>
          </w:p>
        </w:tc>
        <w:tc>
          <w:tcPr>
            <w:tcW w:w="5103" w:type="dxa"/>
            <w:gridSpan w:val="2"/>
          </w:tcPr>
          <w:p w14:paraId="470A29DF" w14:textId="1F6CE1C7" w:rsidR="006051BE" w:rsidRPr="00382BF4" w:rsidRDefault="00185B2C" w:rsidP="00191C67">
            <w:pPr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Subvention </w:t>
            </w:r>
            <w:r w:rsidR="00C05CC3" w:rsidRPr="00382B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sollicité</w:t>
            </w:r>
            <w:r w:rsidR="0086610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412" w:type="dxa"/>
          </w:tcPr>
          <w:p w14:paraId="6BF525BA" w14:textId="77777777" w:rsidR="006051BE" w:rsidRPr="00883C75" w:rsidRDefault="006051BE" w:rsidP="00883C75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F09AF" w:rsidRPr="00102425" w14:paraId="6C3A7E4C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756C674F" w14:textId="2DC14B5A" w:rsidR="006F09AF" w:rsidRPr="00102425" w:rsidRDefault="006F09AF" w:rsidP="00191C6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4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recettes </w:t>
            </w:r>
          </w:p>
        </w:tc>
        <w:tc>
          <w:tcPr>
            <w:tcW w:w="5103" w:type="dxa"/>
            <w:gridSpan w:val="2"/>
            <w:shd w:val="clear" w:color="auto" w:fill="E5DFEC" w:themeFill="accent4" w:themeFillTint="33"/>
          </w:tcPr>
          <w:p w14:paraId="5AC436D0" w14:textId="77777777" w:rsidR="006F09AF" w:rsidRPr="00102425" w:rsidRDefault="006F09AF" w:rsidP="00191C67">
            <w:pP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E5DFEC" w:themeFill="accent4" w:themeFillTint="33"/>
          </w:tcPr>
          <w:p w14:paraId="34779FCE" w14:textId="77777777" w:rsidR="006F09AF" w:rsidRPr="00883C75" w:rsidRDefault="006F09AF" w:rsidP="00883C75">
            <w:pPr>
              <w:jc w:val="lef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220F1" w:rsidRPr="006A581A" w14:paraId="64500DFE" w14:textId="77777777" w:rsidTr="00D73485"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1BB9F" w14:textId="77777777" w:rsidR="00F220F1" w:rsidRDefault="00F220F1" w:rsidP="00D734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79EB4" w14:textId="77777777" w:rsidR="00F220F1" w:rsidRPr="006A581A" w:rsidRDefault="00F220F1" w:rsidP="00D734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6F09AF" w:rsidRPr="008D2C11" w14:paraId="1B8FBC40" w14:textId="77777777" w:rsidTr="00102425">
        <w:tc>
          <w:tcPr>
            <w:tcW w:w="2547" w:type="dxa"/>
            <w:shd w:val="clear" w:color="auto" w:fill="E5DFEC" w:themeFill="accent4" w:themeFillTint="33"/>
          </w:tcPr>
          <w:p w14:paraId="63BD9B20" w14:textId="130F579A" w:rsidR="006F09AF" w:rsidRPr="00F11D2E" w:rsidRDefault="00185B2C" w:rsidP="006F09AF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Commentaires sur</w:t>
            </w:r>
            <w:r w:rsidR="006F09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le budget prévisionnel</w:t>
            </w:r>
          </w:p>
        </w:tc>
        <w:tc>
          <w:tcPr>
            <w:tcW w:w="6515" w:type="dxa"/>
            <w:gridSpan w:val="3"/>
          </w:tcPr>
          <w:p w14:paraId="28A7C75B" w14:textId="77777777" w:rsidR="006F09AF" w:rsidRPr="00CD31A7" w:rsidRDefault="006F09AF" w:rsidP="00191C6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14A5446" w14:textId="381C16E9" w:rsidR="006F09AF" w:rsidRPr="00E000D4" w:rsidRDefault="006F09AF" w:rsidP="00191C67">
            <w:pPr>
              <w:rPr>
                <w:rFonts w:ascii="Calibri" w:hAnsi="Calibri" w:cs="Calibri"/>
                <w:strike/>
                <w:sz w:val="20"/>
                <w:szCs w:val="20"/>
              </w:rPr>
            </w:pPr>
          </w:p>
        </w:tc>
      </w:tr>
    </w:tbl>
    <w:p w14:paraId="3DE7BEC8" w14:textId="77777777" w:rsidR="00134491" w:rsidRDefault="00134491" w:rsidP="001344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34491" w:rsidRPr="00CF0559" w14:paraId="4A844141" w14:textId="77777777" w:rsidTr="006038C1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E8EE215" w14:textId="1DB24D95" w:rsidR="00134491" w:rsidRPr="00CF0559" w:rsidRDefault="006F09AF" w:rsidP="006038C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AUTRES </w:t>
            </w:r>
            <w:r w:rsidR="00134491">
              <w:rPr>
                <w:rFonts w:ascii="Calibri" w:hAnsi="Calibri" w:cs="Calibri"/>
                <w:b/>
                <w:bCs/>
                <w:sz w:val="20"/>
                <w:szCs w:val="20"/>
              </w:rPr>
              <w:t>COMMENTAIRES</w:t>
            </w:r>
          </w:p>
        </w:tc>
      </w:tr>
      <w:tr w:rsidR="00CD31A7" w:rsidRPr="00CD31A7" w14:paraId="72F587C6" w14:textId="77777777" w:rsidTr="006038C1">
        <w:tc>
          <w:tcPr>
            <w:tcW w:w="9056" w:type="dxa"/>
            <w:tcBorders>
              <w:top w:val="single" w:sz="4" w:space="0" w:color="auto"/>
            </w:tcBorders>
          </w:tcPr>
          <w:p w14:paraId="5DCA3060" w14:textId="77777777" w:rsidR="00134491" w:rsidRPr="00CD31A7" w:rsidRDefault="00134491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31A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--</w:t>
            </w:r>
          </w:p>
          <w:p w14:paraId="4EC83DBE" w14:textId="3AF4D633" w:rsidR="00CE7F94" w:rsidRPr="00CD31A7" w:rsidRDefault="00CE7F94" w:rsidP="006038C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06638BA" w14:textId="2C9B1C93" w:rsidR="00CE7F94" w:rsidRDefault="00CE7F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E7F94" w:rsidRPr="008D2C11" w14:paraId="40A23114" w14:textId="77777777" w:rsidTr="001569D8">
        <w:trPr>
          <w:trHeight w:val="294"/>
        </w:trPr>
        <w:tc>
          <w:tcPr>
            <w:tcW w:w="4390" w:type="dxa"/>
            <w:shd w:val="clear" w:color="auto" w:fill="E5DFEC" w:themeFill="accent4" w:themeFillTint="33"/>
          </w:tcPr>
          <w:p w14:paraId="1D9E24E9" w14:textId="77777777" w:rsidR="00CE7F94" w:rsidRDefault="00CE7F94" w:rsidP="004E253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Le projet a-t-il</w:t>
            </w:r>
            <w:r w:rsidR="00CF05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déjà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été financé par l’AAP CTOE</w:t>
            </w:r>
            <w:r w:rsidR="003A0E2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? Oui/Non</w:t>
            </w:r>
          </w:p>
          <w:p w14:paraId="39303D28" w14:textId="59C5945C" w:rsidR="001C6817" w:rsidRPr="001C6817" w:rsidRDefault="001C6817" w:rsidP="004E253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681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Dans l’affirmative, ne pas oublier de joindre un bilan final (ou intermédiaire)</w:t>
            </w:r>
          </w:p>
        </w:tc>
        <w:tc>
          <w:tcPr>
            <w:tcW w:w="4672" w:type="dxa"/>
          </w:tcPr>
          <w:p w14:paraId="0AA6EB6B" w14:textId="2F228599" w:rsidR="00CE7F94" w:rsidRPr="00CD31A7" w:rsidRDefault="00CE7F94" w:rsidP="004E253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55A4078C" w14:textId="10C25F07" w:rsidR="00CE7F94" w:rsidRDefault="00CE7F94"/>
    <w:p w14:paraId="0BC448DE" w14:textId="46980FE1" w:rsidR="00CE7F94" w:rsidRDefault="00CE7F94" w:rsidP="00CE7F94"/>
    <w:p w14:paraId="52A612E3" w14:textId="482F7ABC" w:rsidR="00EC1718" w:rsidRDefault="00EC1718" w:rsidP="00CE7F94"/>
    <w:p w14:paraId="3829C139" w14:textId="77777777" w:rsidR="00EC1718" w:rsidRDefault="00EC1718" w:rsidP="00CE7F94"/>
    <w:sectPr w:rsidR="00EC1718" w:rsidSect="00A34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1CF6" w14:textId="77777777" w:rsidR="00804D87" w:rsidRDefault="00804D87" w:rsidP="00134491">
      <w:r>
        <w:separator/>
      </w:r>
    </w:p>
  </w:endnote>
  <w:endnote w:type="continuationSeparator" w:id="0">
    <w:p w14:paraId="0E79E633" w14:textId="77777777" w:rsidR="00804D87" w:rsidRDefault="00804D87" w:rsidP="0013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9110139"/>
      <w:docPartObj>
        <w:docPartGallery w:val="Page Numbers (Bottom of Page)"/>
        <w:docPartUnique/>
      </w:docPartObj>
    </w:sdtPr>
    <w:sdtContent>
      <w:p w14:paraId="548AD8E6" w14:textId="0F9C6D86" w:rsidR="00F220F1" w:rsidRDefault="00F220F1" w:rsidP="00AC2E5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1440912296"/>
      <w:docPartObj>
        <w:docPartGallery w:val="Page Numbers (Bottom of Page)"/>
        <w:docPartUnique/>
      </w:docPartObj>
    </w:sdtPr>
    <w:sdtContent>
      <w:p w14:paraId="743D1831" w14:textId="3D89E42D" w:rsidR="00F220F1" w:rsidRDefault="00F220F1" w:rsidP="00F220F1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AEAFEC9" w14:textId="77777777" w:rsidR="00F220F1" w:rsidRDefault="00F220F1" w:rsidP="00F220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20"/>
        <w:szCs w:val="20"/>
      </w:rPr>
      <w:id w:val="1281305238"/>
      <w:docPartObj>
        <w:docPartGallery w:val="Page Numbers (Bottom of Page)"/>
        <w:docPartUnique/>
      </w:docPartObj>
    </w:sdtPr>
    <w:sdtContent>
      <w:p w14:paraId="7342F922" w14:textId="6B47D330" w:rsidR="00F220F1" w:rsidRPr="00F220F1" w:rsidRDefault="00F220F1" w:rsidP="00AC2E52">
        <w:pPr>
          <w:pStyle w:val="Pieddepage"/>
          <w:framePr w:wrap="none" w:vAnchor="text" w:hAnchor="margin" w:xAlign="right" w:y="1"/>
          <w:rPr>
            <w:rStyle w:val="Numrodepage"/>
            <w:sz w:val="20"/>
            <w:szCs w:val="20"/>
          </w:rPr>
        </w:pPr>
        <w:r w:rsidRPr="00F220F1">
          <w:rPr>
            <w:rStyle w:val="Numrodepage"/>
            <w:sz w:val="20"/>
            <w:szCs w:val="20"/>
          </w:rPr>
          <w:fldChar w:fldCharType="begin"/>
        </w:r>
        <w:r w:rsidRPr="00F220F1">
          <w:rPr>
            <w:rStyle w:val="Numrodepage"/>
            <w:sz w:val="20"/>
            <w:szCs w:val="20"/>
          </w:rPr>
          <w:instrText xml:space="preserve"> PAGE </w:instrText>
        </w:r>
        <w:r w:rsidRPr="00F220F1">
          <w:rPr>
            <w:rStyle w:val="Numrodepage"/>
            <w:sz w:val="20"/>
            <w:szCs w:val="20"/>
          </w:rPr>
          <w:fldChar w:fldCharType="separate"/>
        </w:r>
        <w:r w:rsidR="00E163DE">
          <w:rPr>
            <w:rStyle w:val="Numrodepage"/>
            <w:noProof/>
            <w:sz w:val="20"/>
            <w:szCs w:val="20"/>
          </w:rPr>
          <w:t>2</w:t>
        </w:r>
        <w:r w:rsidRPr="00F220F1">
          <w:rPr>
            <w:rStyle w:val="Numrodepage"/>
            <w:sz w:val="20"/>
            <w:szCs w:val="20"/>
          </w:rPr>
          <w:fldChar w:fldCharType="end"/>
        </w:r>
      </w:p>
    </w:sdtContent>
  </w:sdt>
  <w:p w14:paraId="38FE39F0" w14:textId="08E2A60F" w:rsidR="00866101" w:rsidRPr="00866101" w:rsidRDefault="00CC14AD" w:rsidP="00866101">
    <w:pPr>
      <w:pStyle w:val="Pieddepage"/>
      <w:ind w:right="360"/>
      <w:rPr>
        <w:sz w:val="20"/>
        <w:szCs w:val="20"/>
      </w:rPr>
    </w:pPr>
    <w:r w:rsidRPr="009845EF">
      <w:rPr>
        <w:rFonts w:cstheme="minorHAnsi"/>
        <w:i/>
        <w:iCs/>
        <w:sz w:val="16"/>
        <w:szCs w:val="16"/>
      </w:rPr>
      <w:t>Version</w:t>
    </w:r>
    <w:r w:rsidR="004458F1">
      <w:rPr>
        <w:rFonts w:cstheme="minorHAnsi"/>
        <w:i/>
        <w:iCs/>
        <w:sz w:val="16"/>
        <w:szCs w:val="16"/>
      </w:rPr>
      <w:t xml:space="preserve"> 3.11.2025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CBA2" w14:textId="77777777" w:rsidR="000F1C38" w:rsidRDefault="000F1C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936A" w14:textId="77777777" w:rsidR="00804D87" w:rsidRDefault="00804D87" w:rsidP="00134491">
      <w:r>
        <w:separator/>
      </w:r>
    </w:p>
  </w:footnote>
  <w:footnote w:type="continuationSeparator" w:id="0">
    <w:p w14:paraId="4E9F1C45" w14:textId="77777777" w:rsidR="00804D87" w:rsidRDefault="00804D87" w:rsidP="0013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299E" w14:textId="77777777" w:rsidR="000F1C38" w:rsidRDefault="000F1C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E6FE" w14:textId="0F959A85" w:rsidR="004458F1" w:rsidRPr="009845EF" w:rsidRDefault="000F1C38" w:rsidP="004458F1">
    <w:r>
      <w:rPr>
        <w:noProof/>
      </w:rPr>
      <w:drawing>
        <wp:inline distT="0" distB="0" distL="0" distR="0" wp14:anchorId="7955A206" wp14:editId="6535CBD8">
          <wp:extent cx="5448300" cy="406400"/>
          <wp:effectExtent l="0" t="0" r="0" b="0"/>
          <wp:docPr id="2657983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983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58F1" w:rsidRPr="00246FFB">
      <w:rPr>
        <w:noProof/>
      </w:rPr>
      <w:t xml:space="preserve"> </w:t>
    </w:r>
  </w:p>
  <w:p w14:paraId="444844B7" w14:textId="41EC7EA2" w:rsidR="00134491" w:rsidRDefault="001344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233C" w14:textId="77777777" w:rsidR="000F1C38" w:rsidRDefault="000F1C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91"/>
    <w:rsid w:val="00080ADB"/>
    <w:rsid w:val="000B22BE"/>
    <w:rsid w:val="000B6446"/>
    <w:rsid w:val="000F1C38"/>
    <w:rsid w:val="00102425"/>
    <w:rsid w:val="00125A96"/>
    <w:rsid w:val="00134491"/>
    <w:rsid w:val="001569D8"/>
    <w:rsid w:val="00161440"/>
    <w:rsid w:val="001819DC"/>
    <w:rsid w:val="00185B2C"/>
    <w:rsid w:val="001C3D95"/>
    <w:rsid w:val="001C6817"/>
    <w:rsid w:val="00262B36"/>
    <w:rsid w:val="00282E4D"/>
    <w:rsid w:val="002F354C"/>
    <w:rsid w:val="00313874"/>
    <w:rsid w:val="0032294A"/>
    <w:rsid w:val="00326EAA"/>
    <w:rsid w:val="0036011F"/>
    <w:rsid w:val="00382BF4"/>
    <w:rsid w:val="003A0E2A"/>
    <w:rsid w:val="003B1A0A"/>
    <w:rsid w:val="003C6C84"/>
    <w:rsid w:val="003E03F6"/>
    <w:rsid w:val="00412E0D"/>
    <w:rsid w:val="004240E3"/>
    <w:rsid w:val="004458F1"/>
    <w:rsid w:val="004462F5"/>
    <w:rsid w:val="00496251"/>
    <w:rsid w:val="004A274F"/>
    <w:rsid w:val="004C25C5"/>
    <w:rsid w:val="00512116"/>
    <w:rsid w:val="00523F86"/>
    <w:rsid w:val="00567232"/>
    <w:rsid w:val="00597F29"/>
    <w:rsid w:val="005A1C17"/>
    <w:rsid w:val="005E386D"/>
    <w:rsid w:val="00604EA6"/>
    <w:rsid w:val="006051BE"/>
    <w:rsid w:val="00627C4C"/>
    <w:rsid w:val="00641339"/>
    <w:rsid w:val="006922F9"/>
    <w:rsid w:val="006D7AC0"/>
    <w:rsid w:val="006E333D"/>
    <w:rsid w:val="006F09AF"/>
    <w:rsid w:val="0070569A"/>
    <w:rsid w:val="00752D22"/>
    <w:rsid w:val="00772499"/>
    <w:rsid w:val="007801A9"/>
    <w:rsid w:val="00797528"/>
    <w:rsid w:val="007A6CDA"/>
    <w:rsid w:val="007F32B0"/>
    <w:rsid w:val="00804D87"/>
    <w:rsid w:val="00857375"/>
    <w:rsid w:val="008576AC"/>
    <w:rsid w:val="00866101"/>
    <w:rsid w:val="00883C75"/>
    <w:rsid w:val="008A34C0"/>
    <w:rsid w:val="008D06AC"/>
    <w:rsid w:val="008F2719"/>
    <w:rsid w:val="00902C4C"/>
    <w:rsid w:val="00975343"/>
    <w:rsid w:val="009755AB"/>
    <w:rsid w:val="009B3D32"/>
    <w:rsid w:val="00A019E0"/>
    <w:rsid w:val="00A2506A"/>
    <w:rsid w:val="00A3486A"/>
    <w:rsid w:val="00A358BB"/>
    <w:rsid w:val="00A5064C"/>
    <w:rsid w:val="00AA08E5"/>
    <w:rsid w:val="00AA6E08"/>
    <w:rsid w:val="00AC4736"/>
    <w:rsid w:val="00B54DB9"/>
    <w:rsid w:val="00BB052C"/>
    <w:rsid w:val="00C05CC3"/>
    <w:rsid w:val="00C103D9"/>
    <w:rsid w:val="00C7499A"/>
    <w:rsid w:val="00CC14AD"/>
    <w:rsid w:val="00CD31A7"/>
    <w:rsid w:val="00CE7F94"/>
    <w:rsid w:val="00CF0434"/>
    <w:rsid w:val="00CF05FB"/>
    <w:rsid w:val="00D44638"/>
    <w:rsid w:val="00DB3F31"/>
    <w:rsid w:val="00E04414"/>
    <w:rsid w:val="00E163DE"/>
    <w:rsid w:val="00E837DE"/>
    <w:rsid w:val="00EC1718"/>
    <w:rsid w:val="00EC2A43"/>
    <w:rsid w:val="00F11D2E"/>
    <w:rsid w:val="00F165AE"/>
    <w:rsid w:val="00F220F1"/>
    <w:rsid w:val="00F3184F"/>
    <w:rsid w:val="00F67AD3"/>
    <w:rsid w:val="00F85D67"/>
    <w:rsid w:val="00F92D4A"/>
    <w:rsid w:val="00FB3B3D"/>
    <w:rsid w:val="00FD4B9B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14B4F"/>
  <w15:chartTrackingRefBased/>
  <w15:docId w15:val="{C6C48BDF-90A5-4998-9DDC-4C71692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91"/>
    <w:pPr>
      <w:spacing w:after="0" w:line="240" w:lineRule="auto"/>
      <w:jc w:val="both"/>
    </w:pPr>
    <w:rPr>
      <w:rFonts w:asciiTheme="minorHAnsi" w:hAnsiTheme="minorHAnsi" w:cstheme="min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1344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44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4491"/>
    <w:rPr>
      <w:rFonts w:asciiTheme="minorHAnsi" w:hAnsiTheme="minorHAnsi" w:cstheme="minorBidi"/>
      <w:sz w:val="20"/>
      <w:szCs w:val="20"/>
    </w:rPr>
  </w:style>
  <w:style w:type="table" w:styleId="Grilledutableau">
    <w:name w:val="Table Grid"/>
    <w:basedOn w:val="TableauNormal"/>
    <w:uiPriority w:val="39"/>
    <w:rsid w:val="00134491"/>
    <w:pPr>
      <w:spacing w:after="0" w:line="240" w:lineRule="auto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44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491"/>
    <w:rPr>
      <w:rFonts w:asciiTheme="minorHAnsi" w:hAnsiTheme="minorHAnsi" w:cstheme="minorBidi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4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491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1344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491"/>
    <w:rPr>
      <w:rFonts w:asciiTheme="minorHAnsi" w:hAnsiTheme="minorHAnsi" w:cstheme="minorBidi"/>
      <w:szCs w:val="24"/>
    </w:rPr>
  </w:style>
  <w:style w:type="paragraph" w:customStyle="1" w:styleId="Default">
    <w:name w:val="Default"/>
    <w:rsid w:val="00CE7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19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19E0"/>
    <w:rPr>
      <w:rFonts w:asciiTheme="minorHAnsi" w:hAnsiTheme="minorHAnsi" w:cstheme="minorBid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69D8"/>
    <w:pPr>
      <w:spacing w:after="0" w:line="240" w:lineRule="auto"/>
    </w:pPr>
    <w:rPr>
      <w:rFonts w:asciiTheme="minorHAnsi" w:hAnsiTheme="minorHAnsi" w:cstheme="minorBidi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F2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BRIAT Marie</dc:creator>
  <cp:keywords/>
  <dc:description/>
  <cp:lastModifiedBy>Maria Elena Vallejo Castilla</cp:lastModifiedBy>
  <cp:revision>14</cp:revision>
  <cp:lastPrinted>2021-09-22T16:01:00Z</cp:lastPrinted>
  <dcterms:created xsi:type="dcterms:W3CDTF">2023-11-14T10:15:00Z</dcterms:created>
  <dcterms:modified xsi:type="dcterms:W3CDTF">2025-11-03T14:57:00Z</dcterms:modified>
  <cp:category/>
</cp:coreProperties>
</file>